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3540" w14:textId="195FDA57" w:rsidR="00F43B28" w:rsidRDefault="006F1A7C">
      <w:pPr>
        <w:rPr>
          <w:sz w:val="2"/>
          <w:szCs w:val="2"/>
        </w:rPr>
        <w:sectPr w:rsidR="00F43B28">
          <w:pgSz w:w="11906" w:h="16838"/>
          <w:pgMar w:top="0" w:right="0" w:bottom="0" w:left="0" w:header="0" w:footer="3" w:gutter="0"/>
          <w:cols w:space="720"/>
          <w:noEndnote/>
          <w:docGrid w:linePitch="360"/>
        </w:sectPr>
      </w:pPr>
      <w:commentRangeStart w:id="0"/>
      <w:commentRangeEnd w:id="0"/>
      <w:r>
        <w:rPr>
          <w:rStyle w:val="a9"/>
        </w:rPr>
        <w:commentReference w:id="0"/>
      </w:r>
      <w:r w:rsidR="00155788" w:rsidRPr="00155788">
        <w:rPr>
          <w:noProof/>
          <w:sz w:val="2"/>
          <w:szCs w:val="2"/>
        </w:rPr>
        <w:drawing>
          <wp:inline distT="0" distB="0" distL="0" distR="0" wp14:anchorId="7B9DFCAF" wp14:editId="7F2DC15C">
            <wp:extent cx="5286375" cy="5543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5543550"/>
                    </a:xfrm>
                    <a:prstGeom prst="rect">
                      <a:avLst/>
                    </a:prstGeom>
                    <a:noFill/>
                    <a:ln>
                      <a:noFill/>
                    </a:ln>
                  </pic:spPr>
                </pic:pic>
              </a:graphicData>
            </a:graphic>
          </wp:inline>
        </w:drawing>
      </w:r>
    </w:p>
    <w:p w14:paraId="2A02B3D0" w14:textId="77777777" w:rsidR="00F43B28" w:rsidRDefault="00E8643F" w:rsidP="00DD06C6">
      <w:pPr>
        <w:pStyle w:val="a5"/>
        <w:framePr w:w="6043" w:h="1340" w:hRule="exact" w:wrap="around" w:vAnchor="page" w:hAnchor="page" w:x="2941" w:y="734"/>
        <w:shd w:val="clear" w:color="auto" w:fill="auto"/>
      </w:pPr>
      <w:r>
        <w:lastRenderedPageBreak/>
        <w:t>Паспорт программы развития</w:t>
      </w:r>
    </w:p>
    <w:p w14:paraId="44B90B0E" w14:textId="77777777" w:rsidR="00DD06C6" w:rsidRDefault="00DD06C6" w:rsidP="00DD06C6">
      <w:pPr>
        <w:pStyle w:val="a5"/>
        <w:framePr w:w="6043" w:h="1340" w:hRule="exact" w:wrap="around" w:vAnchor="page" w:hAnchor="page" w:x="2941" w:y="734"/>
        <w:shd w:val="clear" w:color="auto" w:fill="auto"/>
      </w:pPr>
      <w:r>
        <w:t xml:space="preserve">МКУДО «Детская школа искусств </w:t>
      </w:r>
      <w:proofErr w:type="spellStart"/>
      <w:r>
        <w:t>с.Раздольное</w:t>
      </w:r>
      <w:proofErr w:type="spellEnd"/>
      <w:r>
        <w:t>»</w:t>
      </w:r>
    </w:p>
    <w:p w14:paraId="09E9DF6C" w14:textId="77777777" w:rsidR="00F43B28" w:rsidRDefault="00E8643F" w:rsidP="00DD06C6">
      <w:pPr>
        <w:pStyle w:val="a5"/>
        <w:framePr w:w="6043" w:h="1340" w:hRule="exact" w:wrap="around" w:vAnchor="page" w:hAnchor="page" w:x="2941" w:y="734"/>
        <w:shd w:val="clear" w:color="auto" w:fill="auto"/>
      </w:pPr>
      <w:r>
        <w:t xml:space="preserve"> на 2020 - 2025 гг.»</w:t>
      </w:r>
    </w:p>
    <w:p w14:paraId="6C2CE2B6" w14:textId="77777777" w:rsidR="00F43B28" w:rsidRDefault="00E8643F">
      <w:pPr>
        <w:pStyle w:val="33"/>
        <w:framePr w:w="9370" w:h="13877" w:hRule="exact" w:wrap="around" w:vAnchor="page" w:hAnchor="page" w:x="1271" w:y="2042"/>
        <w:numPr>
          <w:ilvl w:val="0"/>
          <w:numId w:val="1"/>
        </w:numPr>
        <w:shd w:val="clear" w:color="auto" w:fill="auto"/>
        <w:tabs>
          <w:tab w:val="left" w:pos="447"/>
        </w:tabs>
        <w:ind w:left="20" w:right="20" w:firstLine="0"/>
      </w:pPr>
      <w:r>
        <w:t>Наименование программы: «Программа развит</w:t>
      </w:r>
      <w:r w:rsidR="00DD06C6">
        <w:t xml:space="preserve">ия МКУДО «Детская школа искусств </w:t>
      </w:r>
      <w:proofErr w:type="spellStart"/>
      <w:r w:rsidR="00DD06C6">
        <w:t>с.Раздольное</w:t>
      </w:r>
      <w:proofErr w:type="spellEnd"/>
      <w:r w:rsidR="00DD06C6">
        <w:t xml:space="preserve">» </w:t>
      </w:r>
      <w:r>
        <w:t>на 2020 - 2025 гг.»</w:t>
      </w:r>
    </w:p>
    <w:p w14:paraId="11024DF7" w14:textId="77777777" w:rsidR="00F43B28" w:rsidRDefault="00E8643F">
      <w:pPr>
        <w:pStyle w:val="33"/>
        <w:framePr w:w="9370" w:h="13877" w:hRule="exact" w:wrap="around" w:vAnchor="page" w:hAnchor="page" w:x="1271" w:y="2042"/>
        <w:numPr>
          <w:ilvl w:val="0"/>
          <w:numId w:val="1"/>
        </w:numPr>
        <w:shd w:val="clear" w:color="auto" w:fill="auto"/>
        <w:ind w:left="20" w:right="20" w:firstLine="0"/>
      </w:pPr>
      <w:r>
        <w:t xml:space="preserve"> Назначение программы: Программа определяет приоритетные направления развития Детской школы искусств до 2025 года, управления инновационными процессами в художественно-эстетическом образовании и ресурсное обеспечение развития учреждения. В программе изложен анализ состояния и проблем школы, особенности формирования контингента обучающихся. Определены цели, задачи, направления и сроки реализации.</w:t>
      </w:r>
    </w:p>
    <w:p w14:paraId="2075BB4C" w14:textId="77777777" w:rsidR="00F43B28" w:rsidRDefault="00E8643F">
      <w:pPr>
        <w:pStyle w:val="24"/>
        <w:framePr w:w="9370" w:h="13877" w:hRule="exact" w:wrap="around" w:vAnchor="page" w:hAnchor="page" w:x="1271" w:y="2042"/>
        <w:numPr>
          <w:ilvl w:val="0"/>
          <w:numId w:val="1"/>
        </w:numPr>
        <w:shd w:val="clear" w:color="auto" w:fill="auto"/>
        <w:ind w:left="20"/>
      </w:pPr>
      <w:bookmarkStart w:id="1" w:name="bookmark2"/>
      <w:r>
        <w:t xml:space="preserve"> Цель и задачи программы</w:t>
      </w:r>
      <w:bookmarkEnd w:id="1"/>
    </w:p>
    <w:p w14:paraId="5F9F1FC9" w14:textId="77777777" w:rsidR="00F43B28" w:rsidRDefault="00E8643F">
      <w:pPr>
        <w:pStyle w:val="33"/>
        <w:framePr w:w="9370" w:h="13877" w:hRule="exact" w:wrap="around" w:vAnchor="page" w:hAnchor="page" w:x="1271" w:y="2042"/>
        <w:shd w:val="clear" w:color="auto" w:fill="auto"/>
        <w:tabs>
          <w:tab w:val="center" w:pos="2794"/>
          <w:tab w:val="right" w:pos="4254"/>
          <w:tab w:val="center" w:pos="4609"/>
          <w:tab w:val="right" w:pos="6404"/>
          <w:tab w:val="right" w:pos="7484"/>
          <w:tab w:val="right" w:pos="8502"/>
          <w:tab w:val="right" w:pos="9375"/>
        </w:tabs>
        <w:ind w:left="20" w:firstLine="0"/>
      </w:pPr>
      <w:r>
        <w:rPr>
          <w:rStyle w:val="0pt"/>
        </w:rPr>
        <w:t>Цель программы:</w:t>
      </w:r>
      <w:r>
        <w:tab/>
        <w:t>создание</w:t>
      </w:r>
      <w:r>
        <w:tab/>
        <w:t>условий</w:t>
      </w:r>
      <w:r>
        <w:tab/>
        <w:t>для</w:t>
      </w:r>
      <w:r>
        <w:tab/>
        <w:t>эффективного</w:t>
      </w:r>
      <w:r>
        <w:tab/>
        <w:t>развития</w:t>
      </w:r>
      <w:r>
        <w:tab/>
        <w:t>Детской</w:t>
      </w:r>
      <w:r>
        <w:tab/>
        <w:t>школы</w:t>
      </w:r>
    </w:p>
    <w:p w14:paraId="76933F4D" w14:textId="77777777" w:rsidR="00F43B28" w:rsidRDefault="00E8643F">
      <w:pPr>
        <w:pStyle w:val="33"/>
        <w:framePr w:w="9370" w:h="13877" w:hRule="exact" w:wrap="around" w:vAnchor="page" w:hAnchor="page" w:x="1271" w:y="2042"/>
        <w:shd w:val="clear" w:color="auto" w:fill="auto"/>
        <w:ind w:left="20" w:right="20" w:firstLine="0"/>
      </w:pPr>
      <w:r>
        <w:t>искусств, направленных на обеспечение доступности качественного дополнительного образования в сфере культуры и искусства, отвечающего требованиям современного социально ориентированного развития региона.</w:t>
      </w:r>
    </w:p>
    <w:p w14:paraId="09F072A6" w14:textId="77777777" w:rsidR="00F43B28" w:rsidRDefault="00E8643F">
      <w:pPr>
        <w:pStyle w:val="221"/>
        <w:framePr w:w="9370" w:h="13877" w:hRule="exact" w:wrap="around" w:vAnchor="page" w:hAnchor="page" w:x="1271" w:y="2042"/>
        <w:shd w:val="clear" w:color="auto" w:fill="auto"/>
        <w:ind w:left="20"/>
      </w:pPr>
      <w:bookmarkStart w:id="2" w:name="bookmark3"/>
      <w:r>
        <w:t>Задачи:</w:t>
      </w:r>
      <w:bookmarkEnd w:id="2"/>
    </w:p>
    <w:p w14:paraId="686AFF94" w14:textId="77777777" w:rsidR="00F43B28" w:rsidRDefault="00E8643F">
      <w:pPr>
        <w:pStyle w:val="33"/>
        <w:framePr w:w="9370" w:h="13877" w:hRule="exact" w:wrap="around" w:vAnchor="page" w:hAnchor="page" w:x="1271" w:y="2042"/>
        <w:numPr>
          <w:ilvl w:val="0"/>
          <w:numId w:val="2"/>
        </w:numPr>
        <w:shd w:val="clear" w:color="auto" w:fill="auto"/>
        <w:ind w:left="20" w:firstLine="0"/>
      </w:pPr>
      <w:r>
        <w:t xml:space="preserve"> Информатизация образовательного процесса;</w:t>
      </w:r>
    </w:p>
    <w:p w14:paraId="6BDBB039" w14:textId="77777777" w:rsidR="00F43B28" w:rsidRDefault="00E8643F">
      <w:pPr>
        <w:pStyle w:val="33"/>
        <w:framePr w:w="9370" w:h="13877" w:hRule="exact" w:wrap="around" w:vAnchor="page" w:hAnchor="page" w:x="1271" w:y="2042"/>
        <w:numPr>
          <w:ilvl w:val="0"/>
          <w:numId w:val="2"/>
        </w:numPr>
        <w:shd w:val="clear" w:color="auto" w:fill="auto"/>
        <w:ind w:left="20" w:right="20" w:firstLine="0"/>
      </w:pPr>
      <w:r>
        <w:t xml:space="preserve"> Сетевое взаимодействие ДШИ с другими образовательными организациями и организациями культуры;</w:t>
      </w:r>
    </w:p>
    <w:p w14:paraId="66046447" w14:textId="77777777" w:rsidR="00F43B28" w:rsidRDefault="00E8643F">
      <w:pPr>
        <w:pStyle w:val="33"/>
        <w:framePr w:w="9370" w:h="13877" w:hRule="exact" w:wrap="around" w:vAnchor="page" w:hAnchor="page" w:x="1271" w:y="2042"/>
        <w:numPr>
          <w:ilvl w:val="0"/>
          <w:numId w:val="2"/>
        </w:numPr>
        <w:shd w:val="clear" w:color="auto" w:fill="auto"/>
        <w:ind w:left="20" w:right="20" w:firstLine="0"/>
      </w:pPr>
      <w:r>
        <w:t xml:space="preserve"> Расширение спектра образовательных программ и повышение качества образования в ДШИ;</w:t>
      </w:r>
    </w:p>
    <w:p w14:paraId="5187F572" w14:textId="77777777" w:rsidR="00F43B28" w:rsidRDefault="00E8643F">
      <w:pPr>
        <w:pStyle w:val="33"/>
        <w:framePr w:w="9370" w:h="13877" w:hRule="exact" w:wrap="around" w:vAnchor="page" w:hAnchor="page" w:x="1271" w:y="2042"/>
        <w:numPr>
          <w:ilvl w:val="0"/>
          <w:numId w:val="2"/>
        </w:numPr>
        <w:shd w:val="clear" w:color="auto" w:fill="auto"/>
        <w:ind w:left="20" w:firstLine="0"/>
      </w:pPr>
      <w:r>
        <w:t xml:space="preserve"> Развитие системы платных услуг как внебюджетного источника финансирования;</w:t>
      </w:r>
    </w:p>
    <w:p w14:paraId="67E007B4" w14:textId="77777777" w:rsidR="00F43B28" w:rsidRDefault="00E8643F">
      <w:pPr>
        <w:pStyle w:val="33"/>
        <w:framePr w:w="9370" w:h="13877" w:hRule="exact" w:wrap="around" w:vAnchor="page" w:hAnchor="page" w:x="1271" w:y="2042"/>
        <w:numPr>
          <w:ilvl w:val="0"/>
          <w:numId w:val="2"/>
        </w:numPr>
        <w:shd w:val="clear" w:color="auto" w:fill="auto"/>
        <w:ind w:left="20" w:firstLine="0"/>
      </w:pPr>
      <w:r>
        <w:t xml:space="preserve"> Обновление парка музыкальных инструментов;</w:t>
      </w:r>
    </w:p>
    <w:p w14:paraId="189476CF" w14:textId="77777777" w:rsidR="00F43B28" w:rsidRDefault="00E8643F">
      <w:pPr>
        <w:pStyle w:val="33"/>
        <w:framePr w:w="9370" w:h="13877" w:hRule="exact" w:wrap="around" w:vAnchor="page" w:hAnchor="page" w:x="1271" w:y="2042"/>
        <w:numPr>
          <w:ilvl w:val="0"/>
          <w:numId w:val="2"/>
        </w:numPr>
        <w:shd w:val="clear" w:color="auto" w:fill="auto"/>
        <w:spacing w:after="262" w:line="312" w:lineRule="exact"/>
        <w:ind w:left="20" w:right="20" w:firstLine="0"/>
      </w:pPr>
      <w:r>
        <w:t xml:space="preserve"> Создание доступной среды, обеспечение качественного образования для учащихся с ограниченными возможностями здоровья.</w:t>
      </w:r>
    </w:p>
    <w:p w14:paraId="129EA4B1" w14:textId="77777777" w:rsidR="00F43B28" w:rsidRDefault="00E8643F">
      <w:pPr>
        <w:pStyle w:val="33"/>
        <w:framePr w:w="9370" w:h="13877" w:hRule="exact" w:wrap="around" w:vAnchor="page" w:hAnchor="page" w:x="1271" w:y="2042"/>
        <w:numPr>
          <w:ilvl w:val="0"/>
          <w:numId w:val="2"/>
        </w:numPr>
        <w:shd w:val="clear" w:color="auto" w:fill="auto"/>
        <w:spacing w:after="87" w:line="210" w:lineRule="exact"/>
        <w:ind w:left="20" w:firstLine="0"/>
      </w:pPr>
      <w:r>
        <w:t xml:space="preserve"> Капи</w:t>
      </w:r>
      <w:r w:rsidR="00DD06C6">
        <w:t xml:space="preserve">тальный ремонт кровли </w:t>
      </w:r>
    </w:p>
    <w:p w14:paraId="6B20C455" w14:textId="77777777" w:rsidR="00F43B28" w:rsidRDefault="00E8643F">
      <w:pPr>
        <w:pStyle w:val="33"/>
        <w:framePr w:w="9370" w:h="13877" w:hRule="exact" w:wrap="around" w:vAnchor="page" w:hAnchor="page" w:x="1271" w:y="2042"/>
        <w:numPr>
          <w:ilvl w:val="0"/>
          <w:numId w:val="1"/>
        </w:numPr>
        <w:shd w:val="clear" w:color="auto" w:fill="auto"/>
        <w:spacing w:line="418" w:lineRule="exact"/>
        <w:ind w:left="20" w:firstLine="0"/>
      </w:pPr>
      <w:r>
        <w:t xml:space="preserve"> Утверждение программы: Программа принята Педагогическим Советом школы.</w:t>
      </w:r>
    </w:p>
    <w:p w14:paraId="6318ED42" w14:textId="77777777" w:rsidR="00F43B28" w:rsidRDefault="00E8643F">
      <w:pPr>
        <w:pStyle w:val="24"/>
        <w:framePr w:w="9370" w:h="13877" w:hRule="exact" w:wrap="around" w:vAnchor="page" w:hAnchor="page" w:x="1271" w:y="2042"/>
        <w:numPr>
          <w:ilvl w:val="0"/>
          <w:numId w:val="1"/>
        </w:numPr>
        <w:shd w:val="clear" w:color="auto" w:fill="auto"/>
        <w:spacing w:line="418" w:lineRule="exact"/>
        <w:ind w:left="20"/>
      </w:pPr>
      <w:bookmarkStart w:id="3" w:name="bookmark4"/>
      <w:r>
        <w:t xml:space="preserve"> Основной разработчик программы:</w:t>
      </w:r>
      <w:bookmarkEnd w:id="3"/>
    </w:p>
    <w:p w14:paraId="4E52EAE5" w14:textId="77777777" w:rsidR="00F43B28" w:rsidRDefault="00DD06C6">
      <w:pPr>
        <w:pStyle w:val="33"/>
        <w:framePr w:w="9370" w:h="13877" w:hRule="exact" w:wrap="around" w:vAnchor="page" w:hAnchor="page" w:x="1271" w:y="2042"/>
        <w:shd w:val="clear" w:color="auto" w:fill="auto"/>
        <w:spacing w:line="418" w:lineRule="exact"/>
        <w:ind w:left="20" w:firstLine="0"/>
      </w:pPr>
      <w:r>
        <w:t xml:space="preserve">МКУДО «Детская школа искусств </w:t>
      </w:r>
      <w:proofErr w:type="spellStart"/>
      <w:r>
        <w:t>с.Раздольное</w:t>
      </w:r>
      <w:proofErr w:type="spellEnd"/>
      <w:r>
        <w:t>»</w:t>
      </w:r>
    </w:p>
    <w:p w14:paraId="5E0A3EF0" w14:textId="77777777" w:rsidR="00F43B28" w:rsidRDefault="00E8643F">
      <w:pPr>
        <w:pStyle w:val="33"/>
        <w:framePr w:w="9370" w:h="13877" w:hRule="exact" w:wrap="around" w:vAnchor="page" w:hAnchor="page" w:x="1271" w:y="2042"/>
        <w:numPr>
          <w:ilvl w:val="0"/>
          <w:numId w:val="1"/>
        </w:numPr>
        <w:shd w:val="clear" w:color="auto" w:fill="auto"/>
        <w:spacing w:line="418" w:lineRule="exact"/>
        <w:ind w:left="20" w:firstLine="0"/>
      </w:pPr>
      <w:r>
        <w:t xml:space="preserve"> Источники финансирования: бюджетные </w:t>
      </w:r>
      <w:r w:rsidR="00DD06C6">
        <w:t>средства</w:t>
      </w:r>
    </w:p>
    <w:p w14:paraId="4A1D5EAB" w14:textId="77777777" w:rsidR="00F43B28" w:rsidRDefault="00E8643F">
      <w:pPr>
        <w:pStyle w:val="24"/>
        <w:framePr w:w="9370" w:h="13877" w:hRule="exact" w:wrap="around" w:vAnchor="page" w:hAnchor="page" w:x="1271" w:y="2042"/>
        <w:numPr>
          <w:ilvl w:val="0"/>
          <w:numId w:val="1"/>
        </w:numPr>
        <w:shd w:val="clear" w:color="auto" w:fill="auto"/>
        <w:spacing w:line="418" w:lineRule="exact"/>
        <w:ind w:left="20"/>
      </w:pPr>
      <w:bookmarkStart w:id="4" w:name="bookmark5"/>
      <w:r>
        <w:t xml:space="preserve"> Срок реализации программы: 2020 - 2025 гг.</w:t>
      </w:r>
      <w:bookmarkEnd w:id="4"/>
    </w:p>
    <w:p w14:paraId="63C5AC06" w14:textId="77777777" w:rsidR="00F43B28" w:rsidRDefault="00E8643F">
      <w:pPr>
        <w:pStyle w:val="24"/>
        <w:framePr w:w="9370" w:h="13877" w:hRule="exact" w:wrap="around" w:vAnchor="page" w:hAnchor="page" w:x="1271" w:y="2042"/>
        <w:numPr>
          <w:ilvl w:val="0"/>
          <w:numId w:val="1"/>
        </w:numPr>
        <w:shd w:val="clear" w:color="auto" w:fill="auto"/>
        <w:spacing w:line="418" w:lineRule="exact"/>
        <w:ind w:left="20"/>
      </w:pPr>
      <w:bookmarkStart w:id="5" w:name="bookmark6"/>
      <w:r>
        <w:t xml:space="preserve"> Этапы реализации программы:</w:t>
      </w:r>
      <w:bookmarkEnd w:id="5"/>
    </w:p>
    <w:p w14:paraId="31653D38" w14:textId="77777777" w:rsidR="00F43B28" w:rsidRDefault="00E8643F">
      <w:pPr>
        <w:pStyle w:val="33"/>
        <w:framePr w:w="9370" w:h="13877" w:hRule="exact" w:wrap="around" w:vAnchor="page" w:hAnchor="page" w:x="1271" w:y="2042"/>
        <w:shd w:val="clear" w:color="auto" w:fill="auto"/>
        <w:spacing w:line="418" w:lineRule="exact"/>
        <w:ind w:left="20" w:firstLine="0"/>
      </w:pPr>
      <w:r>
        <w:rPr>
          <w:rStyle w:val="13"/>
        </w:rPr>
        <w:t>Подготовительный этап - 2020 г.</w:t>
      </w:r>
    </w:p>
    <w:p w14:paraId="13EA5B6C" w14:textId="77777777" w:rsidR="00F43B28" w:rsidRDefault="00E8643F">
      <w:pPr>
        <w:pStyle w:val="33"/>
        <w:framePr w:w="9370" w:h="13877" w:hRule="exact" w:wrap="around" w:vAnchor="page" w:hAnchor="page" w:x="1271" w:y="2042"/>
        <w:numPr>
          <w:ilvl w:val="0"/>
          <w:numId w:val="3"/>
        </w:numPr>
        <w:shd w:val="clear" w:color="auto" w:fill="auto"/>
        <w:spacing w:line="418" w:lineRule="exact"/>
        <w:ind w:left="380" w:firstLine="0"/>
        <w:jc w:val="left"/>
      </w:pPr>
      <w:r>
        <w:t xml:space="preserve"> проведение аналитической и диагностической работы;</w:t>
      </w:r>
    </w:p>
    <w:p w14:paraId="20C1FC0D" w14:textId="77777777" w:rsidR="00F43B28" w:rsidRDefault="00E8643F">
      <w:pPr>
        <w:pStyle w:val="33"/>
        <w:framePr w:w="9370" w:h="13877" w:hRule="exact" w:wrap="around" w:vAnchor="page" w:hAnchor="page" w:x="1271" w:y="2042"/>
        <w:numPr>
          <w:ilvl w:val="0"/>
          <w:numId w:val="3"/>
        </w:numPr>
        <w:shd w:val="clear" w:color="auto" w:fill="auto"/>
        <w:spacing w:line="418" w:lineRule="exact"/>
        <w:ind w:left="380" w:firstLine="0"/>
        <w:jc w:val="left"/>
      </w:pPr>
      <w:r>
        <w:t xml:space="preserve"> разработка нормативно-правовой базы развития </w:t>
      </w:r>
      <w:r>
        <w:rPr>
          <w:rStyle w:val="13"/>
        </w:rPr>
        <w:t>ДШИ</w:t>
      </w:r>
      <w:r>
        <w:t>;</w:t>
      </w:r>
    </w:p>
    <w:p w14:paraId="4CEF52F1" w14:textId="77777777" w:rsidR="00F43B28" w:rsidRDefault="00E8643F">
      <w:pPr>
        <w:pStyle w:val="33"/>
        <w:framePr w:w="9370" w:h="13877" w:hRule="exact" w:wrap="around" w:vAnchor="page" w:hAnchor="page" w:x="1271" w:y="2042"/>
        <w:numPr>
          <w:ilvl w:val="0"/>
          <w:numId w:val="3"/>
        </w:numPr>
        <w:shd w:val="clear" w:color="auto" w:fill="auto"/>
        <w:spacing w:line="418" w:lineRule="exact"/>
        <w:ind w:left="380" w:firstLine="0"/>
        <w:jc w:val="left"/>
      </w:pPr>
      <w:r>
        <w:t xml:space="preserve"> утверждение программы;</w:t>
      </w:r>
    </w:p>
    <w:p w14:paraId="144DC7B0" w14:textId="77777777" w:rsidR="00F43B28" w:rsidRDefault="00F43B28">
      <w:pPr>
        <w:rPr>
          <w:sz w:val="2"/>
          <w:szCs w:val="2"/>
        </w:rPr>
      </w:pPr>
    </w:p>
    <w:p w14:paraId="06F26024" w14:textId="77777777" w:rsidR="000D4140" w:rsidRDefault="000D4140">
      <w:pPr>
        <w:rPr>
          <w:sz w:val="2"/>
          <w:szCs w:val="2"/>
        </w:rPr>
      </w:pPr>
    </w:p>
    <w:p w14:paraId="1B5EF735" w14:textId="77777777" w:rsidR="000D4140" w:rsidRDefault="000D4140">
      <w:pPr>
        <w:rPr>
          <w:sz w:val="2"/>
          <w:szCs w:val="2"/>
        </w:rPr>
      </w:pPr>
    </w:p>
    <w:p w14:paraId="253E7396" w14:textId="77777777" w:rsidR="000D4140" w:rsidRDefault="000D4140">
      <w:pPr>
        <w:rPr>
          <w:sz w:val="2"/>
          <w:szCs w:val="2"/>
        </w:rPr>
      </w:pPr>
    </w:p>
    <w:p w14:paraId="67E51855" w14:textId="77777777" w:rsidR="000D4140" w:rsidRDefault="000D4140">
      <w:pPr>
        <w:rPr>
          <w:sz w:val="2"/>
          <w:szCs w:val="2"/>
        </w:rPr>
      </w:pPr>
    </w:p>
    <w:p w14:paraId="5AE362B9" w14:textId="77777777" w:rsidR="000D4140" w:rsidRDefault="000D4140">
      <w:pPr>
        <w:rPr>
          <w:sz w:val="2"/>
          <w:szCs w:val="2"/>
        </w:rPr>
        <w:sectPr w:rsidR="000D4140">
          <w:pgSz w:w="11906" w:h="16838"/>
          <w:pgMar w:top="0" w:right="0" w:bottom="0" w:left="0" w:header="0" w:footer="3" w:gutter="0"/>
          <w:cols w:space="720"/>
          <w:noEndnote/>
          <w:docGrid w:linePitch="360"/>
        </w:sectPr>
      </w:pPr>
    </w:p>
    <w:p w14:paraId="604F37FC" w14:textId="77777777" w:rsidR="00F43B28" w:rsidRDefault="00E8643F" w:rsidP="00260143">
      <w:pPr>
        <w:pStyle w:val="33"/>
        <w:framePr w:w="9360" w:h="10986" w:hRule="exact" w:wrap="around" w:vAnchor="page" w:hAnchor="page" w:x="1151" w:y="1302"/>
        <w:numPr>
          <w:ilvl w:val="0"/>
          <w:numId w:val="3"/>
        </w:numPr>
        <w:shd w:val="clear" w:color="auto" w:fill="auto"/>
        <w:spacing w:line="422" w:lineRule="exact"/>
        <w:ind w:left="720" w:hanging="360"/>
      </w:pPr>
      <w:r>
        <w:lastRenderedPageBreak/>
        <w:t xml:space="preserve"> методологическое совершенствование учебного плана </w:t>
      </w:r>
      <w:r>
        <w:rPr>
          <w:rStyle w:val="13"/>
        </w:rPr>
        <w:t>ДШИ</w:t>
      </w:r>
      <w:r>
        <w:t>.</w:t>
      </w:r>
    </w:p>
    <w:p w14:paraId="5A23A426" w14:textId="77777777" w:rsidR="00F43B28" w:rsidRDefault="00E8643F" w:rsidP="00260143">
      <w:pPr>
        <w:pStyle w:val="33"/>
        <w:framePr w:w="9360" w:h="10986" w:hRule="exact" w:wrap="around" w:vAnchor="page" w:hAnchor="page" w:x="1151" w:y="1302"/>
        <w:shd w:val="clear" w:color="auto" w:fill="auto"/>
        <w:spacing w:line="422" w:lineRule="exact"/>
        <w:ind w:left="20" w:firstLine="0"/>
      </w:pPr>
      <w:r>
        <w:rPr>
          <w:rStyle w:val="13"/>
        </w:rPr>
        <w:t xml:space="preserve">Основной этап - 2021 - 2024 </w:t>
      </w:r>
      <w:proofErr w:type="spellStart"/>
      <w:r>
        <w:rPr>
          <w:rStyle w:val="13"/>
        </w:rPr>
        <w:t>г.г</w:t>
      </w:r>
      <w:proofErr w:type="spellEnd"/>
      <w:r>
        <w:rPr>
          <w:rStyle w:val="13"/>
        </w:rPr>
        <w:t>.</w:t>
      </w:r>
    </w:p>
    <w:p w14:paraId="245D2B56" w14:textId="77777777" w:rsidR="00F43B28" w:rsidRDefault="00E8643F" w:rsidP="00260143">
      <w:pPr>
        <w:pStyle w:val="33"/>
        <w:framePr w:w="9360" w:h="10986" w:hRule="exact" w:wrap="around" w:vAnchor="page" w:hAnchor="page" w:x="1151" w:y="1302"/>
        <w:numPr>
          <w:ilvl w:val="0"/>
          <w:numId w:val="3"/>
        </w:numPr>
        <w:shd w:val="clear" w:color="auto" w:fill="auto"/>
        <w:spacing w:after="184" w:line="422" w:lineRule="exact"/>
        <w:ind w:left="720" w:hanging="360"/>
      </w:pPr>
      <w:r>
        <w:t xml:space="preserve"> отслеживание и корректировка результатов реализации Программы развития </w:t>
      </w:r>
      <w:r>
        <w:rPr>
          <w:rStyle w:val="13"/>
        </w:rPr>
        <w:t>ДШИ</w:t>
      </w:r>
      <w:r>
        <w:t>;</w:t>
      </w:r>
    </w:p>
    <w:p w14:paraId="25543A71" w14:textId="77777777" w:rsidR="00F43B28" w:rsidRDefault="00E8643F" w:rsidP="00260143">
      <w:pPr>
        <w:pStyle w:val="33"/>
        <w:framePr w:w="9360" w:h="10986" w:hRule="exact" w:wrap="around" w:vAnchor="page" w:hAnchor="page" w:x="1151" w:y="1302"/>
        <w:numPr>
          <w:ilvl w:val="0"/>
          <w:numId w:val="3"/>
        </w:numPr>
        <w:shd w:val="clear" w:color="auto" w:fill="auto"/>
        <w:spacing w:after="346" w:line="418" w:lineRule="exact"/>
        <w:ind w:left="720" w:right="20" w:hanging="360"/>
      </w:pPr>
      <w:r>
        <w:t xml:space="preserve"> широкое внедрение современных образовательных технологий и методик обучения.</w:t>
      </w:r>
    </w:p>
    <w:p w14:paraId="2B52BD5F" w14:textId="77777777" w:rsidR="00F43B28" w:rsidRDefault="00E8643F" w:rsidP="00260143">
      <w:pPr>
        <w:pStyle w:val="33"/>
        <w:framePr w:w="9360" w:h="10986" w:hRule="exact" w:wrap="around" w:vAnchor="page" w:hAnchor="page" w:x="1151" w:y="1302"/>
        <w:shd w:val="clear" w:color="auto" w:fill="auto"/>
        <w:spacing w:after="200" w:line="210" w:lineRule="exact"/>
        <w:ind w:left="20" w:firstLine="0"/>
      </w:pPr>
      <w:r>
        <w:rPr>
          <w:rStyle w:val="13"/>
        </w:rPr>
        <w:t>Этап подведения итогов, анализа - 2025г.</w:t>
      </w:r>
    </w:p>
    <w:p w14:paraId="2037A175" w14:textId="77777777" w:rsidR="00F43B28" w:rsidRDefault="00E8643F" w:rsidP="00260143">
      <w:pPr>
        <w:pStyle w:val="33"/>
        <w:framePr w:w="9360" w:h="10986" w:hRule="exact" w:wrap="around" w:vAnchor="page" w:hAnchor="page" w:x="1151" w:y="1302"/>
        <w:numPr>
          <w:ilvl w:val="0"/>
          <w:numId w:val="3"/>
        </w:numPr>
        <w:shd w:val="clear" w:color="auto" w:fill="auto"/>
        <w:tabs>
          <w:tab w:val="left" w:pos="658"/>
        </w:tabs>
        <w:spacing w:line="210" w:lineRule="exact"/>
        <w:ind w:left="720" w:hanging="360"/>
      </w:pPr>
      <w:r>
        <w:t>подведение итогов реализации программы;</w:t>
      </w:r>
    </w:p>
    <w:p w14:paraId="1139C4F9" w14:textId="77777777" w:rsidR="00F43B28" w:rsidRDefault="00E8643F" w:rsidP="00260143">
      <w:pPr>
        <w:pStyle w:val="33"/>
        <w:framePr w:w="9360" w:h="10986" w:hRule="exact" w:wrap="around" w:vAnchor="page" w:hAnchor="page" w:x="1151" w:y="1302"/>
        <w:numPr>
          <w:ilvl w:val="0"/>
          <w:numId w:val="3"/>
        </w:numPr>
        <w:shd w:val="clear" w:color="auto" w:fill="auto"/>
        <w:tabs>
          <w:tab w:val="left" w:pos="658"/>
        </w:tabs>
        <w:ind w:left="720" w:hanging="360"/>
      </w:pPr>
      <w:r>
        <w:t xml:space="preserve">разработка нового стратегического плана развития </w:t>
      </w:r>
      <w:r>
        <w:rPr>
          <w:rStyle w:val="13"/>
        </w:rPr>
        <w:t>ДШИ</w:t>
      </w:r>
      <w:r>
        <w:t>.</w:t>
      </w:r>
    </w:p>
    <w:p w14:paraId="70463229" w14:textId="77777777" w:rsidR="00F43B28" w:rsidRDefault="00E8643F" w:rsidP="00260143">
      <w:pPr>
        <w:pStyle w:val="33"/>
        <w:framePr w:w="9360" w:h="10986" w:hRule="exact" w:wrap="around" w:vAnchor="page" w:hAnchor="page" w:x="1151" w:y="1302"/>
        <w:numPr>
          <w:ilvl w:val="0"/>
          <w:numId w:val="1"/>
        </w:numPr>
        <w:shd w:val="clear" w:color="auto" w:fill="auto"/>
        <w:ind w:left="20" w:right="20" w:firstLine="0"/>
      </w:pPr>
      <w:r>
        <w:t xml:space="preserve"> Исполнители программы: Педагогический коллектив, администрация школы, обучающиеся и родители (з</w:t>
      </w:r>
      <w:r w:rsidR="00DD06C6">
        <w:t>аконные представители) учащихся.</w:t>
      </w:r>
    </w:p>
    <w:p w14:paraId="4FFF4774" w14:textId="77777777" w:rsidR="00F43B28" w:rsidRDefault="00E8643F" w:rsidP="00260143">
      <w:pPr>
        <w:pStyle w:val="33"/>
        <w:framePr w:w="9360" w:h="10986" w:hRule="exact" w:wrap="around" w:vAnchor="page" w:hAnchor="page" w:x="1151" w:y="1302"/>
        <w:numPr>
          <w:ilvl w:val="0"/>
          <w:numId w:val="1"/>
        </w:numPr>
        <w:shd w:val="clear" w:color="auto" w:fill="auto"/>
        <w:ind w:left="20" w:right="20" w:firstLine="0"/>
      </w:pPr>
      <w:r>
        <w:t xml:space="preserve"> Управление программой: Общее собрание работников учреждения,</w:t>
      </w:r>
      <w:r w:rsidR="00DD06C6">
        <w:t xml:space="preserve"> педагогический </w:t>
      </w:r>
      <w:proofErr w:type="gramStart"/>
      <w:r w:rsidR="00DD06C6">
        <w:t>совет.</w:t>
      </w:r>
      <w:r>
        <w:t>.</w:t>
      </w:r>
      <w:proofErr w:type="gramEnd"/>
    </w:p>
    <w:p w14:paraId="0F651106" w14:textId="77777777" w:rsidR="00F43B28" w:rsidRDefault="00E8643F" w:rsidP="00260143">
      <w:pPr>
        <w:pStyle w:val="33"/>
        <w:framePr w:w="9360" w:h="10986" w:hRule="exact" w:wrap="around" w:vAnchor="page" w:hAnchor="page" w:x="1151" w:y="1302"/>
        <w:shd w:val="clear" w:color="auto" w:fill="auto"/>
        <w:tabs>
          <w:tab w:val="left" w:pos="6793"/>
        </w:tabs>
        <w:ind w:left="20" w:right="20" w:firstLine="0"/>
      </w:pPr>
      <w:r>
        <w:t xml:space="preserve"> Контроль над ходом реализации программы:</w:t>
      </w:r>
      <w:r>
        <w:tab/>
        <w:t>Администрация Д</w:t>
      </w:r>
      <w:r w:rsidR="00DD06C6">
        <w:t>ШИ, педагогический совет.</w:t>
      </w:r>
    </w:p>
    <w:p w14:paraId="334ACB87" w14:textId="77777777" w:rsidR="00F43B28" w:rsidRDefault="00E8643F" w:rsidP="00260143">
      <w:pPr>
        <w:pStyle w:val="24"/>
        <w:framePr w:w="9360" w:h="10986" w:hRule="exact" w:wrap="around" w:vAnchor="page" w:hAnchor="page" w:x="1151" w:y="1302"/>
        <w:numPr>
          <w:ilvl w:val="0"/>
          <w:numId w:val="1"/>
        </w:numPr>
        <w:shd w:val="clear" w:color="auto" w:fill="auto"/>
        <w:ind w:left="20"/>
      </w:pPr>
      <w:bookmarkStart w:id="6" w:name="bookmark7"/>
      <w:r>
        <w:t xml:space="preserve"> Ожидаемые результаты программы:</w:t>
      </w:r>
      <w:bookmarkEnd w:id="6"/>
    </w:p>
    <w:p w14:paraId="576EC44C" w14:textId="77777777" w:rsidR="00F43B28" w:rsidRDefault="00E8643F" w:rsidP="00260143">
      <w:pPr>
        <w:pStyle w:val="33"/>
        <w:framePr w:w="9360" w:h="10986" w:hRule="exact" w:wrap="around" w:vAnchor="page" w:hAnchor="page" w:x="1151" w:y="1302"/>
        <w:numPr>
          <w:ilvl w:val="0"/>
          <w:numId w:val="3"/>
        </w:numPr>
        <w:shd w:val="clear" w:color="auto" w:fill="auto"/>
        <w:tabs>
          <w:tab w:val="left" w:pos="658"/>
        </w:tabs>
        <w:ind w:left="720" w:hanging="360"/>
      </w:pPr>
      <w:r>
        <w:t>Современная информационно-коммуникационная система в ДШИ;</w:t>
      </w:r>
    </w:p>
    <w:p w14:paraId="4F6D71AC" w14:textId="77777777" w:rsidR="00F43B28" w:rsidRDefault="00E8643F" w:rsidP="00260143">
      <w:pPr>
        <w:pStyle w:val="33"/>
        <w:framePr w:w="9360" w:h="10986" w:hRule="exact" w:wrap="around" w:vAnchor="page" w:hAnchor="page" w:x="1151" w:y="1302"/>
        <w:numPr>
          <w:ilvl w:val="0"/>
          <w:numId w:val="3"/>
        </w:numPr>
        <w:shd w:val="clear" w:color="auto" w:fill="auto"/>
        <w:tabs>
          <w:tab w:val="left" w:pos="658"/>
        </w:tabs>
        <w:ind w:left="720" w:hanging="360"/>
      </w:pPr>
      <w:r>
        <w:t>Широкий спектр образовательных услуг;</w:t>
      </w:r>
    </w:p>
    <w:p w14:paraId="34AEBA10" w14:textId="77777777" w:rsidR="00F43B28" w:rsidRDefault="00E8643F" w:rsidP="00260143">
      <w:pPr>
        <w:pStyle w:val="33"/>
        <w:framePr w:w="9360" w:h="10986" w:hRule="exact" w:wrap="around" w:vAnchor="page" w:hAnchor="page" w:x="1151" w:y="1302"/>
        <w:numPr>
          <w:ilvl w:val="0"/>
          <w:numId w:val="3"/>
        </w:numPr>
        <w:shd w:val="clear" w:color="auto" w:fill="auto"/>
        <w:tabs>
          <w:tab w:val="left" w:pos="658"/>
        </w:tabs>
        <w:ind w:left="720" w:right="20" w:hanging="360"/>
      </w:pPr>
      <w:r>
        <w:t>Компетентный педагогический состав ДШИ при реализации дополнительных предпрофессиональных и общеразвивающих общеобразовательных программ на всех отделениях;</w:t>
      </w:r>
    </w:p>
    <w:p w14:paraId="2E24C4D7" w14:textId="77777777" w:rsidR="00F43B28" w:rsidRDefault="00E8643F" w:rsidP="00260143">
      <w:pPr>
        <w:pStyle w:val="33"/>
        <w:framePr w:w="9360" w:h="10986" w:hRule="exact" w:wrap="around" w:vAnchor="page" w:hAnchor="page" w:x="1151" w:y="1302"/>
        <w:numPr>
          <w:ilvl w:val="0"/>
          <w:numId w:val="3"/>
        </w:numPr>
        <w:shd w:val="clear" w:color="auto" w:fill="auto"/>
        <w:tabs>
          <w:tab w:val="left" w:pos="658"/>
        </w:tabs>
        <w:spacing w:line="422" w:lineRule="exact"/>
        <w:ind w:left="720" w:hanging="360"/>
      </w:pPr>
      <w:r>
        <w:t>Развитая система платных услуг как внебюджетного источника финансирования;</w:t>
      </w:r>
    </w:p>
    <w:p w14:paraId="53A03B74" w14:textId="77777777" w:rsidR="00F43B28" w:rsidRDefault="00E8643F" w:rsidP="00260143">
      <w:pPr>
        <w:pStyle w:val="33"/>
        <w:framePr w:w="9360" w:h="10986" w:hRule="exact" w:wrap="around" w:vAnchor="page" w:hAnchor="page" w:x="1151" w:y="1302"/>
        <w:numPr>
          <w:ilvl w:val="0"/>
          <w:numId w:val="3"/>
        </w:numPr>
        <w:shd w:val="clear" w:color="auto" w:fill="auto"/>
        <w:tabs>
          <w:tab w:val="left" w:pos="658"/>
        </w:tabs>
        <w:spacing w:line="422" w:lineRule="exact"/>
        <w:ind w:left="720" w:hanging="360"/>
      </w:pPr>
      <w:r>
        <w:t>Обновленный парк музыкальных инструментов;</w:t>
      </w:r>
    </w:p>
    <w:p w14:paraId="4515B8B1" w14:textId="77777777" w:rsidR="00F43B28" w:rsidRDefault="00E8643F" w:rsidP="00260143">
      <w:pPr>
        <w:pStyle w:val="33"/>
        <w:framePr w:w="9360" w:h="10986" w:hRule="exact" w:wrap="around" w:vAnchor="page" w:hAnchor="page" w:x="1151" w:y="1302"/>
        <w:numPr>
          <w:ilvl w:val="0"/>
          <w:numId w:val="3"/>
        </w:numPr>
        <w:shd w:val="clear" w:color="auto" w:fill="auto"/>
        <w:tabs>
          <w:tab w:val="left" w:pos="658"/>
        </w:tabs>
        <w:spacing w:line="422" w:lineRule="exact"/>
        <w:ind w:left="720" w:right="20" w:hanging="360"/>
      </w:pPr>
      <w:r>
        <w:t>Доступная среда, качественное образование для учащихся с ограниченными возможностями здоровья.</w:t>
      </w:r>
    </w:p>
    <w:p w14:paraId="6D5B3930" w14:textId="77777777" w:rsidR="00F43B28" w:rsidRDefault="00F43B28">
      <w:pPr>
        <w:rPr>
          <w:sz w:val="2"/>
          <w:szCs w:val="2"/>
        </w:rPr>
        <w:sectPr w:rsidR="00F43B28">
          <w:pgSz w:w="11906" w:h="16838"/>
          <w:pgMar w:top="0" w:right="0" w:bottom="0" w:left="0" w:header="0" w:footer="3" w:gutter="0"/>
          <w:cols w:space="720"/>
          <w:noEndnote/>
          <w:docGrid w:linePitch="360"/>
        </w:sectPr>
      </w:pPr>
    </w:p>
    <w:p w14:paraId="5FADCCF0" w14:textId="77777777" w:rsidR="00F43B28" w:rsidRDefault="00E8643F" w:rsidP="00780DE8">
      <w:pPr>
        <w:pStyle w:val="a5"/>
        <w:framePr w:wrap="around" w:vAnchor="page" w:hAnchor="page" w:x="3600" w:y="1101"/>
        <w:shd w:val="clear" w:color="auto" w:fill="auto"/>
        <w:spacing w:line="210" w:lineRule="exact"/>
        <w:ind w:left="20"/>
        <w:jc w:val="left"/>
      </w:pPr>
      <w:r>
        <w:lastRenderedPageBreak/>
        <w:t>С</w:t>
      </w:r>
      <w:r w:rsidR="00260143">
        <w:t xml:space="preserve">одержание программы </w:t>
      </w:r>
    </w:p>
    <w:p w14:paraId="299BFF9C" w14:textId="77777777" w:rsidR="00F43B28" w:rsidRDefault="000D4140" w:rsidP="00780DE8">
      <w:pPr>
        <w:pStyle w:val="26"/>
        <w:framePr w:w="9690" w:h="5622" w:hRule="exact" w:wrap="around" w:vAnchor="page" w:hAnchor="page" w:x="1226" w:y="1668"/>
        <w:numPr>
          <w:ilvl w:val="0"/>
          <w:numId w:val="4"/>
        </w:numPr>
        <w:shd w:val="clear" w:color="auto" w:fill="auto"/>
        <w:tabs>
          <w:tab w:val="left" w:pos="435"/>
          <w:tab w:val="right" w:pos="8912"/>
        </w:tabs>
        <w:ind w:left="20"/>
      </w:pPr>
      <w:r>
        <w:t>Введение</w:t>
      </w:r>
    </w:p>
    <w:p w14:paraId="60A9D724" w14:textId="77777777" w:rsidR="000D4140" w:rsidRDefault="000D4140" w:rsidP="00780DE8">
      <w:pPr>
        <w:pStyle w:val="26"/>
        <w:framePr w:w="9690" w:h="5622" w:hRule="exact" w:wrap="around" w:vAnchor="page" w:hAnchor="page" w:x="1226" w:y="1668"/>
        <w:numPr>
          <w:ilvl w:val="0"/>
          <w:numId w:val="4"/>
        </w:numPr>
        <w:shd w:val="clear" w:color="auto" w:fill="auto"/>
        <w:tabs>
          <w:tab w:val="left" w:pos="435"/>
          <w:tab w:val="right" w:pos="8912"/>
        </w:tabs>
        <w:ind w:left="20"/>
      </w:pPr>
      <w:r>
        <w:t>Нормативно-правовая основа программы</w:t>
      </w:r>
    </w:p>
    <w:p w14:paraId="6EAF6740" w14:textId="54EE3118" w:rsidR="000D4140" w:rsidRDefault="000D4140" w:rsidP="00780DE8">
      <w:pPr>
        <w:pStyle w:val="26"/>
        <w:framePr w:w="9690" w:h="5622" w:hRule="exact" w:wrap="around" w:vAnchor="page" w:hAnchor="page" w:x="1226" w:y="1668"/>
        <w:numPr>
          <w:ilvl w:val="0"/>
          <w:numId w:val="4"/>
        </w:numPr>
        <w:shd w:val="clear" w:color="auto" w:fill="auto"/>
        <w:tabs>
          <w:tab w:val="left" w:pos="435"/>
          <w:tab w:val="right" w:pos="8912"/>
        </w:tabs>
        <w:ind w:left="20"/>
      </w:pPr>
      <w:r>
        <w:t>Анализ текущего состояния школы искусств</w:t>
      </w:r>
    </w:p>
    <w:p w14:paraId="5A190706" w14:textId="77777777" w:rsidR="000D4140" w:rsidRDefault="000D4140" w:rsidP="00780DE8">
      <w:pPr>
        <w:pStyle w:val="26"/>
        <w:framePr w:w="9690" w:h="5622" w:hRule="exact" w:wrap="around" w:vAnchor="page" w:hAnchor="page" w:x="1226" w:y="1668"/>
        <w:numPr>
          <w:ilvl w:val="0"/>
          <w:numId w:val="4"/>
        </w:numPr>
        <w:shd w:val="clear" w:color="auto" w:fill="auto"/>
        <w:tabs>
          <w:tab w:val="left" w:pos="435"/>
          <w:tab w:val="right" w:pos="8912"/>
        </w:tabs>
        <w:ind w:left="20"/>
      </w:pPr>
      <w:r>
        <w:t>Аналитическое и прогностическое обоснование программы</w:t>
      </w:r>
    </w:p>
    <w:p w14:paraId="0D2F45ED" w14:textId="77777777" w:rsidR="000D4140" w:rsidRDefault="000D4140" w:rsidP="00780DE8">
      <w:pPr>
        <w:pStyle w:val="26"/>
        <w:framePr w:w="9690" w:h="5622" w:hRule="exact" w:wrap="around" w:vAnchor="page" w:hAnchor="page" w:x="1226" w:y="1668"/>
        <w:numPr>
          <w:ilvl w:val="0"/>
          <w:numId w:val="4"/>
        </w:numPr>
        <w:shd w:val="clear" w:color="auto" w:fill="auto"/>
        <w:tabs>
          <w:tab w:val="left" w:pos="435"/>
          <w:tab w:val="right" w:pos="8912"/>
        </w:tabs>
        <w:ind w:left="20"/>
      </w:pPr>
      <w:r>
        <w:t>Основная цель и задачи программы развития</w:t>
      </w:r>
    </w:p>
    <w:p w14:paraId="699A5948" w14:textId="77777777" w:rsidR="000D4140" w:rsidRDefault="000D4140" w:rsidP="00780DE8">
      <w:pPr>
        <w:pStyle w:val="26"/>
        <w:framePr w:w="9690" w:h="5622" w:hRule="exact" w:wrap="around" w:vAnchor="page" w:hAnchor="page" w:x="1226" w:y="1668"/>
        <w:numPr>
          <w:ilvl w:val="0"/>
          <w:numId w:val="4"/>
        </w:numPr>
        <w:shd w:val="clear" w:color="auto" w:fill="auto"/>
        <w:tabs>
          <w:tab w:val="left" w:pos="435"/>
          <w:tab w:val="right" w:pos="8912"/>
        </w:tabs>
        <w:ind w:left="20"/>
      </w:pPr>
      <w:r>
        <w:t>Сроки и этапы реализации программы</w:t>
      </w:r>
    </w:p>
    <w:p w14:paraId="6160043C" w14:textId="77777777" w:rsidR="000D4140" w:rsidRDefault="003D2414" w:rsidP="00780DE8">
      <w:pPr>
        <w:pStyle w:val="26"/>
        <w:framePr w:w="9690" w:h="5622" w:hRule="exact" w:wrap="around" w:vAnchor="page" w:hAnchor="page" w:x="1226" w:y="1668"/>
        <w:numPr>
          <w:ilvl w:val="0"/>
          <w:numId w:val="4"/>
        </w:numPr>
        <w:shd w:val="clear" w:color="auto" w:fill="auto"/>
        <w:tabs>
          <w:tab w:val="left" w:pos="435"/>
          <w:tab w:val="right" w:pos="8912"/>
        </w:tabs>
        <w:ind w:left="20"/>
      </w:pPr>
      <w:r>
        <w:t>Мероприятия и проекты, обеспечивающие реализацию программы. Механизмы ее реализации</w:t>
      </w:r>
    </w:p>
    <w:p w14:paraId="3B8F4CE9" w14:textId="77777777" w:rsidR="003D2414" w:rsidRDefault="00CB2123" w:rsidP="00780DE8">
      <w:pPr>
        <w:pStyle w:val="26"/>
        <w:framePr w:w="9690" w:h="5622" w:hRule="exact" w:wrap="around" w:vAnchor="page" w:hAnchor="page" w:x="1226" w:y="1668"/>
        <w:numPr>
          <w:ilvl w:val="0"/>
          <w:numId w:val="4"/>
        </w:numPr>
        <w:shd w:val="clear" w:color="auto" w:fill="auto"/>
        <w:tabs>
          <w:tab w:val="left" w:pos="435"/>
          <w:tab w:val="right" w:pos="8912"/>
        </w:tabs>
        <w:ind w:left="20"/>
      </w:pPr>
      <w:r>
        <w:t>Р</w:t>
      </w:r>
      <w:r w:rsidR="003D2414">
        <w:t>есурсное обеспечение программы</w:t>
      </w:r>
    </w:p>
    <w:p w14:paraId="03865BB1" w14:textId="77777777" w:rsidR="003D2414" w:rsidRDefault="00CB2123" w:rsidP="00780DE8">
      <w:pPr>
        <w:pStyle w:val="26"/>
        <w:framePr w:w="9690" w:h="5622" w:hRule="exact" w:wrap="around" w:vAnchor="page" w:hAnchor="page" w:x="1226" w:y="1668"/>
        <w:numPr>
          <w:ilvl w:val="0"/>
          <w:numId w:val="4"/>
        </w:numPr>
        <w:shd w:val="clear" w:color="auto" w:fill="auto"/>
        <w:tabs>
          <w:tab w:val="left" w:pos="435"/>
          <w:tab w:val="right" w:pos="8912"/>
        </w:tabs>
        <w:ind w:left="20"/>
      </w:pPr>
      <w:r>
        <w:t>О</w:t>
      </w:r>
      <w:r w:rsidR="003D2414">
        <w:t>ценка эффективности программы</w:t>
      </w:r>
    </w:p>
    <w:p w14:paraId="54784EFF" w14:textId="77777777" w:rsidR="003D2414" w:rsidRDefault="003D2414" w:rsidP="00780DE8">
      <w:pPr>
        <w:pStyle w:val="26"/>
        <w:framePr w:w="9690" w:h="5622" w:hRule="exact" w:wrap="around" w:vAnchor="page" w:hAnchor="page" w:x="1226" w:y="1668"/>
        <w:numPr>
          <w:ilvl w:val="0"/>
          <w:numId w:val="4"/>
        </w:numPr>
        <w:shd w:val="clear" w:color="auto" w:fill="auto"/>
        <w:tabs>
          <w:tab w:val="left" w:pos="435"/>
          <w:tab w:val="right" w:pos="8912"/>
        </w:tabs>
        <w:ind w:left="20"/>
      </w:pPr>
      <w:r>
        <w:t>Заключение</w:t>
      </w:r>
    </w:p>
    <w:p w14:paraId="267B613C" w14:textId="77777777" w:rsidR="00F43B28" w:rsidRDefault="00F43B28" w:rsidP="000D4140">
      <w:pPr>
        <w:pStyle w:val="26"/>
        <w:framePr w:w="9690" w:h="5622" w:hRule="exact" w:wrap="around" w:vAnchor="page" w:hAnchor="page" w:x="1226" w:y="1668"/>
        <w:shd w:val="clear" w:color="auto" w:fill="auto"/>
        <w:tabs>
          <w:tab w:val="left" w:pos="435"/>
          <w:tab w:val="right" w:pos="8912"/>
        </w:tabs>
        <w:ind w:left="20"/>
      </w:pPr>
    </w:p>
    <w:p w14:paraId="664DF10B" w14:textId="77777777" w:rsidR="00F43B28" w:rsidRDefault="000D4140" w:rsidP="000D4140">
      <w:pPr>
        <w:pStyle w:val="26"/>
        <w:framePr w:w="9690" w:h="5622" w:hRule="exact" w:wrap="around" w:vAnchor="page" w:hAnchor="page" w:x="1226" w:y="1668"/>
        <w:shd w:val="clear" w:color="auto" w:fill="auto"/>
        <w:tabs>
          <w:tab w:val="left" w:pos="435"/>
          <w:tab w:val="right" w:pos="8912"/>
        </w:tabs>
        <w:ind w:left="20"/>
      </w:pPr>
      <w:r>
        <w:t xml:space="preserve"> </w:t>
      </w:r>
    </w:p>
    <w:p w14:paraId="57252051" w14:textId="77777777" w:rsidR="00F43B28" w:rsidRDefault="00F43B28" w:rsidP="000D4140">
      <w:pPr>
        <w:pStyle w:val="26"/>
        <w:framePr w:w="9690" w:h="5622" w:hRule="exact" w:wrap="around" w:vAnchor="page" w:hAnchor="page" w:x="1226" w:y="1668"/>
        <w:shd w:val="clear" w:color="auto" w:fill="auto"/>
        <w:tabs>
          <w:tab w:val="left" w:pos="435"/>
          <w:tab w:val="right" w:pos="8912"/>
        </w:tabs>
        <w:ind w:left="20"/>
      </w:pPr>
    </w:p>
    <w:p w14:paraId="46559DCA" w14:textId="77777777" w:rsidR="00F43B28" w:rsidRDefault="00F43B28" w:rsidP="000D4140">
      <w:pPr>
        <w:pStyle w:val="26"/>
        <w:framePr w:w="9690" w:h="5622" w:hRule="exact" w:wrap="around" w:vAnchor="page" w:hAnchor="page" w:x="1226" w:y="1668"/>
        <w:shd w:val="clear" w:color="auto" w:fill="auto"/>
        <w:tabs>
          <w:tab w:val="left" w:pos="435"/>
          <w:tab w:val="left" w:pos="4977"/>
          <w:tab w:val="right" w:pos="8912"/>
        </w:tabs>
        <w:ind w:left="20"/>
      </w:pPr>
    </w:p>
    <w:p w14:paraId="5D932A78" w14:textId="77777777" w:rsidR="00F43B28" w:rsidRDefault="00F43B28" w:rsidP="00780DE8">
      <w:pPr>
        <w:pStyle w:val="26"/>
        <w:framePr w:w="9690" w:h="5622" w:hRule="exact" w:wrap="around" w:vAnchor="page" w:hAnchor="page" w:x="1226" w:y="1668"/>
        <w:shd w:val="clear" w:color="auto" w:fill="auto"/>
        <w:tabs>
          <w:tab w:val="right" w:pos="8912"/>
        </w:tabs>
        <w:spacing w:line="210" w:lineRule="exact"/>
        <w:ind w:left="20"/>
      </w:pPr>
    </w:p>
    <w:p w14:paraId="71D1207F" w14:textId="77777777" w:rsidR="00F43B28" w:rsidRDefault="00F43B28">
      <w:pPr>
        <w:rPr>
          <w:sz w:val="2"/>
          <w:szCs w:val="2"/>
        </w:rPr>
        <w:sectPr w:rsidR="00F43B28">
          <w:pgSz w:w="11906" w:h="16838"/>
          <w:pgMar w:top="0" w:right="0" w:bottom="0" w:left="0" w:header="0" w:footer="3" w:gutter="0"/>
          <w:cols w:space="720"/>
          <w:noEndnote/>
          <w:docGrid w:linePitch="360"/>
        </w:sectPr>
      </w:pPr>
    </w:p>
    <w:p w14:paraId="7ED89F58" w14:textId="77777777" w:rsidR="00F43B28" w:rsidRDefault="00E8643F">
      <w:pPr>
        <w:pStyle w:val="24"/>
        <w:framePr w:w="9360" w:h="14928" w:hRule="exact" w:wrap="around" w:vAnchor="page" w:hAnchor="page" w:x="1286" w:y="997"/>
        <w:numPr>
          <w:ilvl w:val="0"/>
          <w:numId w:val="5"/>
        </w:numPr>
        <w:shd w:val="clear" w:color="auto" w:fill="auto"/>
        <w:tabs>
          <w:tab w:val="left" w:pos="4369"/>
        </w:tabs>
        <w:spacing w:after="96" w:line="210" w:lineRule="exact"/>
        <w:ind w:left="4080"/>
      </w:pPr>
      <w:bookmarkStart w:id="7" w:name="bookmark8"/>
      <w:r>
        <w:lastRenderedPageBreak/>
        <w:t>Введение</w:t>
      </w:r>
      <w:bookmarkEnd w:id="7"/>
    </w:p>
    <w:p w14:paraId="5765F2DF" w14:textId="77777777" w:rsidR="00F43B28" w:rsidRDefault="00E8643F">
      <w:pPr>
        <w:pStyle w:val="33"/>
        <w:framePr w:w="9360" w:h="14928" w:hRule="exact" w:wrap="around" w:vAnchor="page" w:hAnchor="page" w:x="1286" w:y="997"/>
        <w:shd w:val="clear" w:color="auto" w:fill="auto"/>
        <w:ind w:left="20" w:right="20" w:firstLine="560"/>
      </w:pPr>
      <w:r>
        <w:t>Одной из главных задач модернизации российского образования является обеспечение современного качества образования.</w:t>
      </w:r>
    </w:p>
    <w:p w14:paraId="7D23313F" w14:textId="77777777" w:rsidR="00F43B28" w:rsidRDefault="00E8643F">
      <w:pPr>
        <w:pStyle w:val="33"/>
        <w:framePr w:w="9360" w:h="14928" w:hRule="exact" w:wrap="around" w:vAnchor="page" w:hAnchor="page" w:x="1286" w:y="997"/>
        <w:shd w:val="clear" w:color="auto" w:fill="auto"/>
        <w:ind w:left="20" w:right="20" w:firstLine="560"/>
      </w:pPr>
      <w:r>
        <w:t>Понятие качества образования определяет процесс развития и становления личности ребёнка, реализации его способностей, совершенствование стремлений к самостоятельным созидательным действиям, постоянному творческому поиску. В решении этой задачи важная роль отведена дополнительному образованию, как наиболее эффективной форме развития способностей, интересов, социального и профессионального самоопределения детей и молодёжи. Основное предназначение системы дополнительного образования заключается в создании условий для свободного выбора каждым ребенком образовательной области и профиля дополнительной. В Национальной доктрине образования в Российской Федерации подчеркивается важнейшая роль учреждений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w:t>
      </w:r>
    </w:p>
    <w:p w14:paraId="4A252EBA" w14:textId="77777777" w:rsidR="00F43B28" w:rsidRDefault="00E8643F">
      <w:pPr>
        <w:pStyle w:val="33"/>
        <w:framePr w:w="9360" w:h="14928" w:hRule="exact" w:wrap="around" w:vAnchor="page" w:hAnchor="page" w:x="1286" w:y="997"/>
        <w:shd w:val="clear" w:color="auto" w:fill="auto"/>
        <w:ind w:left="20" w:right="20" w:firstLine="560"/>
      </w:pPr>
      <w:r>
        <w:t>Система дополнительного образования сегодня все активнее проявляет стремление к построению вариативных, личностно-ориентированных образовательных программ, учитывающих индивидуальные особенности ребенка и способствующих многогранному развитию личности.</w:t>
      </w:r>
    </w:p>
    <w:p w14:paraId="0F7E84B1" w14:textId="77777777" w:rsidR="00F43B28" w:rsidRDefault="00E8643F">
      <w:pPr>
        <w:pStyle w:val="33"/>
        <w:framePr w:w="9360" w:h="14928" w:hRule="exact" w:wrap="around" w:vAnchor="page" w:hAnchor="page" w:x="1286" w:y="997"/>
        <w:shd w:val="clear" w:color="auto" w:fill="auto"/>
        <w:ind w:left="20" w:right="20" w:firstLine="720"/>
      </w:pPr>
      <w:r>
        <w:t>Программа развития</w:t>
      </w:r>
      <w:r w:rsidR="00780DE8">
        <w:t xml:space="preserve"> МКУДО «ДШИ </w:t>
      </w:r>
      <w:proofErr w:type="spellStart"/>
      <w:r w:rsidR="00780DE8">
        <w:t>с.Раздольное</w:t>
      </w:r>
      <w:proofErr w:type="spellEnd"/>
      <w:r w:rsidR="00780DE8">
        <w:t>»</w:t>
      </w:r>
      <w:r>
        <w:t xml:space="preserve"> (далее - ДШИ) - нормативно-правовой документ, который определяет цели и задачи, стратегию и тактику развития учреждения, приоритетные направления его деятельности, механизм реализации и предполагаемый результат развития Детской школы искусств в указанный период.</w:t>
      </w:r>
    </w:p>
    <w:p w14:paraId="03B53C18" w14:textId="78252F09" w:rsidR="00F43B28" w:rsidRDefault="00E8643F">
      <w:pPr>
        <w:pStyle w:val="33"/>
        <w:framePr w:w="9360" w:h="14928" w:hRule="exact" w:wrap="around" w:vAnchor="page" w:hAnchor="page" w:x="1286" w:y="997"/>
        <w:shd w:val="clear" w:color="auto" w:fill="auto"/>
        <w:tabs>
          <w:tab w:val="right" w:pos="9356"/>
        </w:tabs>
        <w:ind w:left="20" w:right="20" w:firstLine="720"/>
      </w:pPr>
      <w:r>
        <w:t>Реализация программы развития предполагает консолидацию усилий всех участников образовательн</w:t>
      </w:r>
      <w:r w:rsidR="00780DE8">
        <w:t>ого и воспитательного процесса:</w:t>
      </w:r>
      <w:r w:rsidR="0023793C">
        <w:t xml:space="preserve"> </w:t>
      </w:r>
      <w:r>
        <w:t>администрации,</w:t>
      </w:r>
    </w:p>
    <w:p w14:paraId="5ACF0443" w14:textId="77777777" w:rsidR="00F43B28" w:rsidRDefault="00E8643F">
      <w:pPr>
        <w:pStyle w:val="33"/>
        <w:framePr w:w="9360" w:h="14928" w:hRule="exact" w:wrap="around" w:vAnchor="page" w:hAnchor="page" w:x="1286" w:y="997"/>
        <w:shd w:val="clear" w:color="auto" w:fill="auto"/>
        <w:ind w:left="20" w:firstLine="0"/>
        <w:jc w:val="left"/>
      </w:pPr>
      <w:r>
        <w:t>педагогического коллектива, обучающихся и их родителей в Детской школе искусств.</w:t>
      </w:r>
    </w:p>
    <w:p w14:paraId="52E36A3C" w14:textId="77777777" w:rsidR="00CB2123" w:rsidRDefault="00CB2123" w:rsidP="00CB2123">
      <w:pPr>
        <w:pStyle w:val="33"/>
        <w:framePr w:w="9360" w:h="14928" w:hRule="exact" w:wrap="around" w:vAnchor="page" w:hAnchor="page" w:x="1286" w:y="997"/>
        <w:shd w:val="clear" w:color="auto" w:fill="auto"/>
        <w:tabs>
          <w:tab w:val="left" w:pos="4671"/>
        </w:tabs>
        <w:ind w:left="20" w:right="20" w:firstLine="560"/>
      </w:pPr>
      <w:r>
        <w:t>Детская школа искусств наиболее полно среди других учреждений дополнительного образования детей может предоставить благоприятные условия для разностороннего развития ребенка, его успешности, социализации в современном обществе. Это обусловлено тем, что образовательный процесс в школе искусств базируется на индивидуальных занятиях, а достаточно гибкая структура школы позволяет довольно быстро перестроиться в соответствии с требованиями времени и спецификой дополнительного образования детей:</w:t>
      </w:r>
      <w:r>
        <w:tab/>
        <w:t>образования личностно-ориентированного,</w:t>
      </w:r>
    </w:p>
    <w:p w14:paraId="796F6F36" w14:textId="77777777" w:rsidR="00CB2123" w:rsidRDefault="00CB2123" w:rsidP="00CB2123">
      <w:pPr>
        <w:pStyle w:val="33"/>
        <w:framePr w:w="9360" w:h="14928" w:hRule="exact" w:wrap="around" w:vAnchor="page" w:hAnchor="page" w:x="1286" w:y="997"/>
        <w:shd w:val="clear" w:color="auto" w:fill="auto"/>
        <w:spacing w:after="60"/>
        <w:ind w:left="20" w:right="20" w:firstLine="0"/>
      </w:pPr>
      <w:r>
        <w:t>личностно-детерминированного, направленного на развитие каждого ребенка в соответствии с его возможностями и потребностями.</w:t>
      </w:r>
    </w:p>
    <w:p w14:paraId="430A6EA4" w14:textId="77777777" w:rsidR="00CB2123" w:rsidRDefault="00CB2123" w:rsidP="00CB2123">
      <w:pPr>
        <w:pStyle w:val="33"/>
        <w:framePr w:w="9360" w:h="14928" w:hRule="exact" w:wrap="around" w:vAnchor="page" w:hAnchor="page" w:x="1286" w:y="997"/>
        <w:shd w:val="clear" w:color="auto" w:fill="auto"/>
        <w:spacing w:after="222"/>
        <w:ind w:left="160" w:right="20" w:firstLine="560"/>
      </w:pPr>
      <w:r>
        <w:t xml:space="preserve">Детская школа искусств обеспечивает социальную адаптацию, </w:t>
      </w:r>
      <w:proofErr w:type="spellStart"/>
      <w:r>
        <w:t>психолого</w:t>
      </w:r>
      <w:r>
        <w:softHyphen/>
        <w:t>педагогическую</w:t>
      </w:r>
      <w:proofErr w:type="spellEnd"/>
      <w:r>
        <w:t xml:space="preserve"> поддержку, продуктивную организацию свободного времени детей, профессиональную ориентацию обучающихся.</w:t>
      </w:r>
    </w:p>
    <w:p w14:paraId="02436585" w14:textId="77777777" w:rsidR="00CB2123" w:rsidRDefault="00CB2123">
      <w:pPr>
        <w:pStyle w:val="33"/>
        <w:framePr w:w="9360" w:h="14928" w:hRule="exact" w:wrap="around" w:vAnchor="page" w:hAnchor="page" w:x="1286" w:y="997"/>
        <w:shd w:val="clear" w:color="auto" w:fill="auto"/>
        <w:ind w:left="20" w:firstLine="0"/>
        <w:jc w:val="left"/>
      </w:pPr>
    </w:p>
    <w:p w14:paraId="6E9A4DEB" w14:textId="77777777" w:rsidR="00F43B28" w:rsidRDefault="00F43B28">
      <w:pPr>
        <w:rPr>
          <w:sz w:val="2"/>
          <w:szCs w:val="2"/>
        </w:rPr>
        <w:sectPr w:rsidR="00F43B28">
          <w:pgSz w:w="11906" w:h="16838"/>
          <w:pgMar w:top="0" w:right="0" w:bottom="0" w:left="0" w:header="0" w:footer="3" w:gutter="0"/>
          <w:cols w:space="720"/>
          <w:noEndnote/>
          <w:docGrid w:linePitch="360"/>
        </w:sectPr>
      </w:pPr>
    </w:p>
    <w:p w14:paraId="30AC2FD4" w14:textId="77777777" w:rsidR="00F43B28" w:rsidRDefault="00CB2123" w:rsidP="00CB2123">
      <w:pPr>
        <w:pStyle w:val="24"/>
        <w:framePr w:w="9365" w:h="14165" w:hRule="exact" w:wrap="around" w:vAnchor="page" w:hAnchor="page" w:x="1214" w:y="898"/>
        <w:shd w:val="clear" w:color="auto" w:fill="auto"/>
        <w:tabs>
          <w:tab w:val="left" w:pos="3103"/>
        </w:tabs>
        <w:spacing w:after="87" w:line="210" w:lineRule="exact"/>
      </w:pPr>
      <w:bookmarkStart w:id="8" w:name="bookmark9"/>
      <w:r>
        <w:lastRenderedPageBreak/>
        <w:t xml:space="preserve">                                    2.</w:t>
      </w:r>
      <w:r w:rsidR="00E8643F">
        <w:t>Нормативно-правовая основа программы</w:t>
      </w:r>
      <w:bookmarkEnd w:id="8"/>
    </w:p>
    <w:p w14:paraId="58B3A15F" w14:textId="77777777" w:rsidR="00F43B28" w:rsidRDefault="00E8643F" w:rsidP="00A53C55">
      <w:pPr>
        <w:pStyle w:val="33"/>
        <w:framePr w:w="9365" w:h="14165" w:hRule="exact" w:wrap="around" w:vAnchor="page" w:hAnchor="page" w:x="1214" w:y="898"/>
        <w:shd w:val="clear" w:color="auto" w:fill="auto"/>
        <w:spacing w:line="418" w:lineRule="exact"/>
        <w:ind w:left="20" w:firstLine="560"/>
      </w:pPr>
      <w:r>
        <w:t>Нормативно-правовой базой разработки программы развития ДШИ являются:</w:t>
      </w:r>
    </w:p>
    <w:p w14:paraId="7E428CAE" w14:textId="77777777" w:rsidR="00CB2123" w:rsidRDefault="00CB2123" w:rsidP="00A53C55">
      <w:pPr>
        <w:pStyle w:val="33"/>
        <w:framePr w:w="9365" w:h="14165" w:hRule="exact" w:wrap="around" w:vAnchor="page" w:hAnchor="page" w:x="1214" w:y="898"/>
        <w:shd w:val="clear" w:color="auto" w:fill="auto"/>
        <w:spacing w:line="418" w:lineRule="exact"/>
        <w:ind w:left="20" w:firstLine="56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9039"/>
      </w:tblGrid>
      <w:tr w:rsidR="00CB2123" w:rsidRPr="00CB2123" w14:paraId="56416A2E" w14:textId="77777777" w:rsidTr="00CB2123">
        <w:tc>
          <w:tcPr>
            <w:tcW w:w="850" w:type="dxa"/>
            <w:shd w:val="clear" w:color="auto" w:fill="auto"/>
          </w:tcPr>
          <w:p w14:paraId="5A1BE0E0" w14:textId="77777777" w:rsidR="00CB2123" w:rsidRPr="00CB2123" w:rsidRDefault="00CB2123" w:rsidP="00CB2123">
            <w:pPr>
              <w:framePr w:w="9365" w:h="14165" w:hRule="exact" w:wrap="around" w:vAnchor="page" w:hAnchor="page" w:x="1214" w:y="898"/>
              <w:widowControl/>
              <w:numPr>
                <w:ilvl w:val="0"/>
                <w:numId w:val="8"/>
              </w:numPr>
              <w:contextualSpacing/>
              <w:rPr>
                <w:rFonts w:ascii="Times New Roman" w:eastAsia="Times New Roman" w:hAnsi="Times New Roman" w:cs="Times New Roman"/>
                <w:szCs w:val="28"/>
              </w:rPr>
            </w:pPr>
          </w:p>
        </w:tc>
        <w:tc>
          <w:tcPr>
            <w:tcW w:w="9039" w:type="dxa"/>
            <w:shd w:val="clear" w:color="auto" w:fill="auto"/>
          </w:tcPr>
          <w:p w14:paraId="7A8EE057" w14:textId="77777777" w:rsidR="00CB2123" w:rsidRPr="00CB2123" w:rsidRDefault="00CB2123" w:rsidP="00CB2123">
            <w:pPr>
              <w:framePr w:w="9365" w:h="14165" w:hRule="exact" w:wrap="around" w:vAnchor="page" w:hAnchor="page" w:x="1214" w:y="898"/>
              <w:jc w:val="both"/>
              <w:rPr>
                <w:rFonts w:ascii="Times New Roman" w:eastAsia="Times New Roman" w:hAnsi="Times New Roman" w:cs="Times New Roman"/>
                <w:szCs w:val="28"/>
              </w:rPr>
            </w:pPr>
            <w:r w:rsidRPr="00CB2123">
              <w:rPr>
                <w:rFonts w:ascii="Times New Roman" w:eastAsia="Times New Roman" w:hAnsi="Times New Roman" w:cs="Times New Roman"/>
                <w:bCs/>
                <w:spacing w:val="-2"/>
                <w:szCs w:val="28"/>
              </w:rPr>
              <w:t>Указ Президента РФ от 24.12.2014 N 808 «Об утверждении Основ государственной культурной политики»</w:t>
            </w:r>
          </w:p>
        </w:tc>
      </w:tr>
      <w:tr w:rsidR="00CB2123" w:rsidRPr="00CB2123" w14:paraId="1A3895A9" w14:textId="77777777" w:rsidTr="00CB2123">
        <w:tc>
          <w:tcPr>
            <w:tcW w:w="850" w:type="dxa"/>
            <w:shd w:val="clear" w:color="auto" w:fill="auto"/>
          </w:tcPr>
          <w:p w14:paraId="26935B3A" w14:textId="77777777" w:rsidR="00CB2123" w:rsidRPr="00CB2123" w:rsidRDefault="00CB2123" w:rsidP="00CB2123">
            <w:pPr>
              <w:framePr w:w="9365" w:h="14165" w:hRule="exact" w:wrap="around" w:vAnchor="page" w:hAnchor="page" w:x="1214" w:y="898"/>
              <w:widowControl/>
              <w:numPr>
                <w:ilvl w:val="0"/>
                <w:numId w:val="8"/>
              </w:numPr>
              <w:contextualSpacing/>
              <w:rPr>
                <w:rFonts w:ascii="Times New Roman" w:eastAsia="Times New Roman" w:hAnsi="Times New Roman" w:cs="Times New Roman"/>
                <w:szCs w:val="28"/>
              </w:rPr>
            </w:pPr>
          </w:p>
        </w:tc>
        <w:tc>
          <w:tcPr>
            <w:tcW w:w="9039" w:type="dxa"/>
            <w:shd w:val="clear" w:color="auto" w:fill="auto"/>
          </w:tcPr>
          <w:p w14:paraId="7E1F84DA" w14:textId="77777777" w:rsidR="00CB2123" w:rsidRPr="00CB2123" w:rsidRDefault="00CB2123" w:rsidP="00CB2123">
            <w:pPr>
              <w:framePr w:w="9365" w:h="14165" w:hRule="exact" w:wrap="around" w:vAnchor="page" w:hAnchor="page" w:x="1214" w:y="898"/>
              <w:jc w:val="both"/>
              <w:rPr>
                <w:rFonts w:ascii="Times New Roman" w:eastAsia="Times New Roman" w:hAnsi="Times New Roman" w:cs="Times New Roman"/>
                <w:szCs w:val="28"/>
              </w:rPr>
            </w:pPr>
            <w:r w:rsidRPr="00CB2123">
              <w:rPr>
                <w:rFonts w:ascii="Times New Roman" w:eastAsia="Times New Roman" w:hAnsi="Times New Roman" w:cs="Times New Roman"/>
                <w:szCs w:val="28"/>
              </w:rPr>
              <w:t>Указ Президента РФ от 29.05.2017 N 240 «Об объявлении в Российской Федерации Десятилетия детства»</w:t>
            </w:r>
          </w:p>
        </w:tc>
      </w:tr>
      <w:tr w:rsidR="00CB2123" w:rsidRPr="00CB2123" w14:paraId="0067B821" w14:textId="77777777" w:rsidTr="00CB2123">
        <w:tc>
          <w:tcPr>
            <w:tcW w:w="850" w:type="dxa"/>
            <w:shd w:val="clear" w:color="auto" w:fill="auto"/>
          </w:tcPr>
          <w:p w14:paraId="07D22E9E" w14:textId="77777777" w:rsidR="00CB2123" w:rsidRPr="00CB2123" w:rsidRDefault="00CB2123" w:rsidP="00CB2123">
            <w:pPr>
              <w:framePr w:w="9365" w:h="14165" w:hRule="exact" w:wrap="around" w:vAnchor="page" w:hAnchor="page" w:x="1214" w:y="898"/>
              <w:widowControl/>
              <w:numPr>
                <w:ilvl w:val="0"/>
                <w:numId w:val="8"/>
              </w:numPr>
              <w:contextualSpacing/>
              <w:rPr>
                <w:rFonts w:ascii="Times New Roman" w:eastAsia="Times New Roman" w:hAnsi="Times New Roman" w:cs="Times New Roman"/>
                <w:szCs w:val="28"/>
              </w:rPr>
            </w:pPr>
          </w:p>
        </w:tc>
        <w:tc>
          <w:tcPr>
            <w:tcW w:w="9039" w:type="dxa"/>
            <w:shd w:val="clear" w:color="auto" w:fill="auto"/>
          </w:tcPr>
          <w:p w14:paraId="25531C0C" w14:textId="77777777" w:rsidR="00CB2123" w:rsidRPr="00CB2123" w:rsidRDefault="00CB2123" w:rsidP="00CB2123">
            <w:pPr>
              <w:framePr w:w="9365" w:h="14165" w:hRule="exact" w:wrap="around" w:vAnchor="page" w:hAnchor="page" w:x="1214" w:y="898"/>
              <w:jc w:val="both"/>
              <w:rPr>
                <w:rFonts w:ascii="Times New Roman" w:eastAsia="Times New Roman" w:hAnsi="Times New Roman" w:cs="Times New Roman"/>
                <w:szCs w:val="28"/>
              </w:rPr>
            </w:pPr>
            <w:r w:rsidRPr="00CB2123">
              <w:rPr>
                <w:rFonts w:ascii="Times New Roman" w:eastAsia="Times New Roman" w:hAnsi="Times New Roman" w:cs="Times New Roman"/>
                <w:szCs w:val="28"/>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tc>
      </w:tr>
      <w:tr w:rsidR="00CB2123" w:rsidRPr="00CB2123" w14:paraId="1CB8366C" w14:textId="77777777" w:rsidTr="00CB2123">
        <w:tc>
          <w:tcPr>
            <w:tcW w:w="850" w:type="dxa"/>
            <w:shd w:val="clear" w:color="auto" w:fill="auto"/>
          </w:tcPr>
          <w:p w14:paraId="260F6D35" w14:textId="77777777" w:rsidR="00CB2123" w:rsidRPr="00CB2123" w:rsidRDefault="00CB2123" w:rsidP="00CB2123">
            <w:pPr>
              <w:framePr w:w="9365" w:h="14165" w:hRule="exact" w:wrap="around" w:vAnchor="page" w:hAnchor="page" w:x="1214" w:y="898"/>
              <w:widowControl/>
              <w:numPr>
                <w:ilvl w:val="0"/>
                <w:numId w:val="8"/>
              </w:numPr>
              <w:contextualSpacing/>
              <w:rPr>
                <w:rFonts w:ascii="Times New Roman" w:eastAsia="Times New Roman" w:hAnsi="Times New Roman" w:cs="Times New Roman"/>
                <w:szCs w:val="28"/>
              </w:rPr>
            </w:pPr>
          </w:p>
        </w:tc>
        <w:tc>
          <w:tcPr>
            <w:tcW w:w="9039" w:type="dxa"/>
            <w:shd w:val="clear" w:color="auto" w:fill="auto"/>
          </w:tcPr>
          <w:p w14:paraId="38DD4BF8" w14:textId="77777777" w:rsidR="00CB2123" w:rsidRPr="00CB2123" w:rsidRDefault="00CB2123" w:rsidP="00CB2123">
            <w:pPr>
              <w:framePr w:w="9365" w:h="14165" w:hRule="exact" w:wrap="around" w:vAnchor="page" w:hAnchor="page" w:x="1214" w:y="898"/>
              <w:jc w:val="both"/>
              <w:rPr>
                <w:rFonts w:ascii="Times New Roman" w:eastAsia="Times New Roman" w:hAnsi="Times New Roman" w:cs="Times New Roman"/>
                <w:szCs w:val="28"/>
              </w:rPr>
            </w:pPr>
            <w:r w:rsidRPr="00CB2123">
              <w:rPr>
                <w:rFonts w:ascii="Times New Roman" w:eastAsia="Times New Roman" w:hAnsi="Times New Roman" w:cs="Times New Roman"/>
                <w:bCs/>
                <w:spacing w:val="-2"/>
                <w:szCs w:val="28"/>
              </w:rPr>
              <w:t>Распоряжение Правительства РФ от 29.11.2014 N 2403-р «Об утверждении Основ государственной молодежной политики Российской Федерации на период до 2025 года»</w:t>
            </w:r>
          </w:p>
        </w:tc>
      </w:tr>
      <w:tr w:rsidR="00CB2123" w:rsidRPr="00CB2123" w14:paraId="1245F069" w14:textId="77777777" w:rsidTr="00CB2123">
        <w:tc>
          <w:tcPr>
            <w:tcW w:w="850" w:type="dxa"/>
            <w:shd w:val="clear" w:color="auto" w:fill="auto"/>
          </w:tcPr>
          <w:p w14:paraId="620C9217" w14:textId="77777777" w:rsidR="00CB2123" w:rsidRPr="00CB2123" w:rsidRDefault="00CB2123" w:rsidP="00CB2123">
            <w:pPr>
              <w:framePr w:w="9365" w:h="14165" w:hRule="exact" w:wrap="around" w:vAnchor="page" w:hAnchor="page" w:x="1214" w:y="898"/>
              <w:widowControl/>
              <w:numPr>
                <w:ilvl w:val="0"/>
                <w:numId w:val="8"/>
              </w:numPr>
              <w:contextualSpacing/>
              <w:rPr>
                <w:rFonts w:ascii="Times New Roman" w:eastAsia="Times New Roman" w:hAnsi="Times New Roman" w:cs="Times New Roman"/>
                <w:szCs w:val="28"/>
              </w:rPr>
            </w:pPr>
          </w:p>
        </w:tc>
        <w:tc>
          <w:tcPr>
            <w:tcW w:w="9039" w:type="dxa"/>
            <w:shd w:val="clear" w:color="auto" w:fill="auto"/>
          </w:tcPr>
          <w:p w14:paraId="174D79CA" w14:textId="77777777" w:rsidR="00CB2123" w:rsidRPr="00CB2123" w:rsidRDefault="00CB2123" w:rsidP="00CB2123">
            <w:pPr>
              <w:framePr w:w="9365" w:h="14165" w:hRule="exact" w:wrap="around" w:vAnchor="page" w:hAnchor="page" w:x="1214" w:y="898"/>
              <w:jc w:val="both"/>
              <w:rPr>
                <w:rFonts w:ascii="Times New Roman" w:eastAsia="Times New Roman" w:hAnsi="Times New Roman" w:cs="Times New Roman"/>
                <w:szCs w:val="28"/>
              </w:rPr>
            </w:pPr>
            <w:r w:rsidRPr="00CB2123">
              <w:rPr>
                <w:rFonts w:ascii="Times New Roman" w:eastAsia="Times New Roman" w:hAnsi="Times New Roman" w:cs="Times New Roman"/>
                <w:szCs w:val="28"/>
              </w:rPr>
              <w:t>Распоряжение Правительства РФ от 29.05.2015 N 996-р «Об утверждении Стратегии развития воспитания в Российской Федерации на период до 2025 года»</w:t>
            </w:r>
          </w:p>
        </w:tc>
      </w:tr>
      <w:tr w:rsidR="00CB2123" w:rsidRPr="00CB2123" w14:paraId="1FD567CB" w14:textId="77777777" w:rsidTr="00CB2123">
        <w:tc>
          <w:tcPr>
            <w:tcW w:w="850" w:type="dxa"/>
            <w:shd w:val="clear" w:color="auto" w:fill="auto"/>
          </w:tcPr>
          <w:p w14:paraId="20249E33" w14:textId="77777777" w:rsidR="00CB2123" w:rsidRPr="00CB2123" w:rsidRDefault="00CB2123" w:rsidP="00CB2123">
            <w:pPr>
              <w:framePr w:w="9365" w:h="14165" w:hRule="exact" w:wrap="around" w:vAnchor="page" w:hAnchor="page" w:x="1214" w:y="898"/>
              <w:widowControl/>
              <w:numPr>
                <w:ilvl w:val="0"/>
                <w:numId w:val="8"/>
              </w:numPr>
              <w:contextualSpacing/>
              <w:rPr>
                <w:rFonts w:ascii="Times New Roman" w:eastAsia="Times New Roman" w:hAnsi="Times New Roman" w:cs="Times New Roman"/>
                <w:szCs w:val="28"/>
              </w:rPr>
            </w:pPr>
          </w:p>
        </w:tc>
        <w:tc>
          <w:tcPr>
            <w:tcW w:w="9039" w:type="dxa"/>
            <w:shd w:val="clear" w:color="auto" w:fill="auto"/>
          </w:tcPr>
          <w:p w14:paraId="37D5CAE4" w14:textId="77777777" w:rsidR="00CB2123" w:rsidRPr="00CB2123" w:rsidRDefault="00CB2123" w:rsidP="00CB2123">
            <w:pPr>
              <w:framePr w:w="9365" w:h="14165" w:hRule="exact" w:wrap="around" w:vAnchor="page" w:hAnchor="page" w:x="1214" w:y="898"/>
              <w:jc w:val="both"/>
              <w:rPr>
                <w:rFonts w:ascii="Times New Roman" w:eastAsia="Times New Roman" w:hAnsi="Times New Roman" w:cs="Times New Roman"/>
                <w:szCs w:val="28"/>
              </w:rPr>
            </w:pPr>
            <w:r w:rsidRPr="00CB2123">
              <w:rPr>
                <w:rFonts w:ascii="Times New Roman" w:eastAsia="Times New Roman" w:hAnsi="Times New Roman" w:cs="Times New Roman"/>
                <w:szCs w:val="28"/>
              </w:rPr>
              <w:t>Распоряжение Правительства РФ от 29.02.2016 N 326-р (ред. от 30.03.2018) «Об утверждении Стратегии государственной культурной политики на период до 2030 года»</w:t>
            </w:r>
          </w:p>
        </w:tc>
      </w:tr>
      <w:tr w:rsidR="00CB2123" w:rsidRPr="00CB2123" w14:paraId="01F787FC" w14:textId="77777777" w:rsidTr="00CB2123">
        <w:tc>
          <w:tcPr>
            <w:tcW w:w="850" w:type="dxa"/>
            <w:shd w:val="clear" w:color="auto" w:fill="auto"/>
          </w:tcPr>
          <w:p w14:paraId="58FB9DDA" w14:textId="77777777" w:rsidR="00CB2123" w:rsidRPr="00CB2123" w:rsidRDefault="00CB2123" w:rsidP="00CB2123">
            <w:pPr>
              <w:framePr w:w="9365" w:h="14165" w:hRule="exact" w:wrap="around" w:vAnchor="page" w:hAnchor="page" w:x="1214" w:y="898"/>
              <w:widowControl/>
              <w:numPr>
                <w:ilvl w:val="0"/>
                <w:numId w:val="8"/>
              </w:numPr>
              <w:contextualSpacing/>
              <w:rPr>
                <w:rFonts w:ascii="Times New Roman" w:eastAsia="Times New Roman" w:hAnsi="Times New Roman" w:cs="Times New Roman"/>
                <w:szCs w:val="28"/>
              </w:rPr>
            </w:pPr>
          </w:p>
        </w:tc>
        <w:tc>
          <w:tcPr>
            <w:tcW w:w="9039" w:type="dxa"/>
            <w:shd w:val="clear" w:color="auto" w:fill="auto"/>
          </w:tcPr>
          <w:p w14:paraId="47E39C7F" w14:textId="77777777" w:rsidR="00CB2123" w:rsidRPr="00CB2123" w:rsidRDefault="00CB2123" w:rsidP="00CB2123">
            <w:pPr>
              <w:framePr w:w="9365" w:h="14165" w:hRule="exact" w:wrap="around" w:vAnchor="page" w:hAnchor="page" w:x="1214" w:y="898"/>
              <w:jc w:val="both"/>
              <w:rPr>
                <w:rFonts w:ascii="Times New Roman" w:eastAsia="Times New Roman" w:hAnsi="Times New Roman" w:cs="Times New Roman"/>
                <w:bCs/>
                <w:spacing w:val="-2"/>
                <w:szCs w:val="28"/>
              </w:rPr>
            </w:pPr>
            <w:r w:rsidRPr="00CB2123">
              <w:rPr>
                <w:rFonts w:ascii="Times New Roman" w:eastAsia="Times New Roman" w:hAnsi="Times New Roman" w:cs="Times New Roman"/>
                <w:szCs w:val="28"/>
              </w:rPr>
              <w:t xml:space="preserve">Приоритетный проект «Доступное дополнительное образования для детей» (протокол президиума Совета при Президенте Российской Федерации по стратегическому развитию и приоритетным проектам от </w:t>
            </w:r>
            <w:proofErr w:type="gramStart"/>
            <w:r w:rsidRPr="00CB2123">
              <w:rPr>
                <w:rFonts w:ascii="Times New Roman" w:eastAsia="Times New Roman" w:hAnsi="Times New Roman" w:cs="Times New Roman"/>
                <w:szCs w:val="28"/>
              </w:rPr>
              <w:t>30.11.2016  N</w:t>
            </w:r>
            <w:proofErr w:type="gramEnd"/>
            <w:r w:rsidRPr="00CB2123">
              <w:rPr>
                <w:rFonts w:ascii="Times New Roman" w:eastAsia="Times New Roman" w:hAnsi="Times New Roman" w:cs="Times New Roman"/>
                <w:szCs w:val="28"/>
              </w:rPr>
              <w:t xml:space="preserve"> 11)</w:t>
            </w:r>
          </w:p>
        </w:tc>
      </w:tr>
      <w:tr w:rsidR="00CB2123" w:rsidRPr="00CB2123" w14:paraId="7C235843" w14:textId="77777777" w:rsidTr="00CB2123">
        <w:tc>
          <w:tcPr>
            <w:tcW w:w="850" w:type="dxa"/>
            <w:shd w:val="clear" w:color="auto" w:fill="auto"/>
          </w:tcPr>
          <w:p w14:paraId="10288BD7" w14:textId="77777777" w:rsidR="00CB2123" w:rsidRPr="00CB2123" w:rsidRDefault="00CB2123" w:rsidP="00CB2123">
            <w:pPr>
              <w:framePr w:w="9365" w:h="14165" w:hRule="exact" w:wrap="around" w:vAnchor="page" w:hAnchor="page" w:x="1214" w:y="898"/>
              <w:widowControl/>
              <w:numPr>
                <w:ilvl w:val="0"/>
                <w:numId w:val="8"/>
              </w:numPr>
              <w:contextualSpacing/>
              <w:rPr>
                <w:rFonts w:ascii="Times New Roman" w:eastAsia="Times New Roman" w:hAnsi="Times New Roman" w:cs="Times New Roman"/>
                <w:szCs w:val="28"/>
              </w:rPr>
            </w:pPr>
          </w:p>
        </w:tc>
        <w:tc>
          <w:tcPr>
            <w:tcW w:w="9039" w:type="dxa"/>
            <w:shd w:val="clear" w:color="auto" w:fill="auto"/>
          </w:tcPr>
          <w:p w14:paraId="7E8980E9" w14:textId="77777777" w:rsidR="00CB2123" w:rsidRPr="00CB2123" w:rsidRDefault="00CB2123" w:rsidP="00CB2123">
            <w:pPr>
              <w:framePr w:w="9365" w:h="14165" w:hRule="exact" w:wrap="around" w:vAnchor="page" w:hAnchor="page" w:x="1214" w:y="898"/>
              <w:jc w:val="both"/>
              <w:rPr>
                <w:rFonts w:ascii="Times New Roman" w:eastAsia="Times New Roman" w:hAnsi="Times New Roman" w:cs="Times New Roman"/>
                <w:szCs w:val="28"/>
              </w:rPr>
            </w:pPr>
            <w:r w:rsidRPr="00CB2123">
              <w:rPr>
                <w:rFonts w:ascii="Times New Roman" w:eastAsia="Times New Roman" w:hAnsi="Times New Roman" w:cs="Times New Roman"/>
                <w:szCs w:val="28"/>
              </w:rPr>
              <w:t>Федеральный закон от 29.12.2012 N 273-ФЗ «Об образовании в Российской Федерации»</w:t>
            </w:r>
          </w:p>
        </w:tc>
      </w:tr>
      <w:tr w:rsidR="00CB2123" w:rsidRPr="00CB2123" w14:paraId="678E7163" w14:textId="77777777" w:rsidTr="00CB2123">
        <w:tc>
          <w:tcPr>
            <w:tcW w:w="850" w:type="dxa"/>
            <w:shd w:val="clear" w:color="auto" w:fill="auto"/>
          </w:tcPr>
          <w:p w14:paraId="72FDF8A6" w14:textId="77777777" w:rsidR="00CB2123" w:rsidRPr="00CB2123" w:rsidRDefault="00CB2123" w:rsidP="00CB2123">
            <w:pPr>
              <w:framePr w:w="9365" w:h="14165" w:hRule="exact" w:wrap="around" w:vAnchor="page" w:hAnchor="page" w:x="1214" w:y="898"/>
              <w:widowControl/>
              <w:numPr>
                <w:ilvl w:val="0"/>
                <w:numId w:val="8"/>
              </w:numPr>
              <w:contextualSpacing/>
              <w:rPr>
                <w:rFonts w:ascii="Times New Roman" w:eastAsia="Times New Roman" w:hAnsi="Times New Roman" w:cs="Times New Roman"/>
                <w:szCs w:val="28"/>
              </w:rPr>
            </w:pPr>
          </w:p>
        </w:tc>
        <w:tc>
          <w:tcPr>
            <w:tcW w:w="9039" w:type="dxa"/>
            <w:shd w:val="clear" w:color="auto" w:fill="auto"/>
          </w:tcPr>
          <w:p w14:paraId="1438F151" w14:textId="77777777" w:rsidR="00CB2123" w:rsidRPr="00CB2123" w:rsidRDefault="00CB2123" w:rsidP="00CB2123">
            <w:pPr>
              <w:framePr w:w="9365" w:h="14165" w:hRule="exact" w:wrap="around" w:vAnchor="page" w:hAnchor="page" w:x="1214" w:y="898"/>
              <w:jc w:val="both"/>
              <w:rPr>
                <w:rFonts w:ascii="Times New Roman" w:eastAsia="Times New Roman" w:hAnsi="Times New Roman" w:cs="Times New Roman"/>
                <w:szCs w:val="28"/>
              </w:rPr>
            </w:pPr>
            <w:r w:rsidRPr="00CB2123">
              <w:rPr>
                <w:rFonts w:ascii="Times New Roman" w:eastAsia="Times New Roman" w:hAnsi="Times New Roman" w:cs="Times New Roman"/>
                <w:szCs w:val="28"/>
              </w:rPr>
              <w:t>Концепция художественного образования в Российской Федерации (утверждена Минобразования и Минкультуры РФ 26 ноября 2001 г.)</w:t>
            </w:r>
          </w:p>
        </w:tc>
      </w:tr>
      <w:tr w:rsidR="00CB2123" w:rsidRPr="00CB2123" w14:paraId="170F0B9D" w14:textId="77777777" w:rsidTr="00CB2123">
        <w:tc>
          <w:tcPr>
            <w:tcW w:w="850" w:type="dxa"/>
            <w:shd w:val="clear" w:color="auto" w:fill="auto"/>
          </w:tcPr>
          <w:p w14:paraId="5EA0CF4F" w14:textId="77777777" w:rsidR="00CB2123" w:rsidRPr="00CB2123" w:rsidRDefault="00CB2123" w:rsidP="00CB2123">
            <w:pPr>
              <w:framePr w:w="9365" w:h="14165" w:hRule="exact" w:wrap="around" w:vAnchor="page" w:hAnchor="page" w:x="1214" w:y="898"/>
              <w:widowControl/>
              <w:numPr>
                <w:ilvl w:val="0"/>
                <w:numId w:val="8"/>
              </w:numPr>
              <w:contextualSpacing/>
              <w:rPr>
                <w:rFonts w:ascii="Times New Roman" w:eastAsia="Times New Roman" w:hAnsi="Times New Roman" w:cs="Times New Roman"/>
                <w:szCs w:val="28"/>
              </w:rPr>
            </w:pPr>
          </w:p>
        </w:tc>
        <w:tc>
          <w:tcPr>
            <w:tcW w:w="9039" w:type="dxa"/>
            <w:shd w:val="clear" w:color="auto" w:fill="auto"/>
          </w:tcPr>
          <w:p w14:paraId="5A3DFC90" w14:textId="77777777" w:rsidR="00CB2123" w:rsidRPr="00CB2123" w:rsidRDefault="00CB2123" w:rsidP="00CB2123">
            <w:pPr>
              <w:framePr w:w="9365" w:h="14165" w:hRule="exact" w:wrap="around" w:vAnchor="page" w:hAnchor="page" w:x="1214" w:y="898"/>
              <w:jc w:val="both"/>
              <w:rPr>
                <w:rFonts w:ascii="Times New Roman" w:eastAsia="Times New Roman" w:hAnsi="Times New Roman" w:cs="Times New Roman"/>
                <w:szCs w:val="28"/>
              </w:rPr>
            </w:pPr>
            <w:r w:rsidRPr="00CB2123">
              <w:rPr>
                <w:rFonts w:ascii="Times New Roman" w:eastAsia="Times New Roman" w:hAnsi="Times New Roman" w:cs="Times New Roman"/>
                <w:szCs w:val="28"/>
              </w:rPr>
              <w:t>Национальная доктрина образования в Российской Федерации (</w:t>
            </w:r>
            <w:r w:rsidRPr="00CB2123">
              <w:rPr>
                <w:rFonts w:ascii="Times New Roman" w:eastAsia="Calibri" w:hAnsi="Times New Roman" w:cs="Times New Roman"/>
                <w:szCs w:val="28"/>
              </w:rPr>
              <w:t>у</w:t>
            </w:r>
            <w:r w:rsidRPr="00CB2123">
              <w:rPr>
                <w:rFonts w:ascii="Times New Roman" w:eastAsia="Times New Roman" w:hAnsi="Times New Roman" w:cs="Times New Roman"/>
                <w:szCs w:val="28"/>
              </w:rPr>
              <w:t>тверждена Постановлением Правительства Российской Федерации от 4 октября 2000 г. N 751)</w:t>
            </w:r>
          </w:p>
        </w:tc>
      </w:tr>
      <w:tr w:rsidR="00CB2123" w:rsidRPr="00CB2123" w14:paraId="7F80959A" w14:textId="77777777" w:rsidTr="00CB2123">
        <w:tc>
          <w:tcPr>
            <w:tcW w:w="850" w:type="dxa"/>
            <w:shd w:val="clear" w:color="auto" w:fill="auto"/>
          </w:tcPr>
          <w:p w14:paraId="373D3DB5" w14:textId="77777777" w:rsidR="00CB2123" w:rsidRPr="00CB2123" w:rsidRDefault="00CB2123" w:rsidP="00CB2123">
            <w:pPr>
              <w:framePr w:w="9365" w:h="14165" w:hRule="exact" w:wrap="around" w:vAnchor="page" w:hAnchor="page" w:x="1214" w:y="898"/>
              <w:widowControl/>
              <w:numPr>
                <w:ilvl w:val="0"/>
                <w:numId w:val="8"/>
              </w:numPr>
              <w:contextualSpacing/>
              <w:rPr>
                <w:rFonts w:ascii="Times New Roman" w:eastAsia="Times New Roman" w:hAnsi="Times New Roman" w:cs="Times New Roman"/>
                <w:szCs w:val="28"/>
              </w:rPr>
            </w:pPr>
          </w:p>
        </w:tc>
        <w:tc>
          <w:tcPr>
            <w:tcW w:w="9039" w:type="dxa"/>
            <w:shd w:val="clear" w:color="auto" w:fill="auto"/>
          </w:tcPr>
          <w:p w14:paraId="43752105" w14:textId="77777777" w:rsidR="00CB2123" w:rsidRPr="00CB2123" w:rsidRDefault="00CB2123" w:rsidP="00CB2123">
            <w:pPr>
              <w:framePr w:w="9365" w:h="14165" w:hRule="exact" w:wrap="around" w:vAnchor="page" w:hAnchor="page" w:x="1214" w:y="898"/>
              <w:jc w:val="both"/>
              <w:rPr>
                <w:rFonts w:ascii="Times New Roman" w:eastAsia="Times New Roman" w:hAnsi="Times New Roman" w:cs="Times New Roman"/>
                <w:szCs w:val="28"/>
              </w:rPr>
            </w:pPr>
            <w:r w:rsidRPr="00CB2123">
              <w:rPr>
                <w:rFonts w:ascii="Times New Roman" w:eastAsia="Times New Roman" w:hAnsi="Times New Roman" w:cs="Times New Roman"/>
                <w:szCs w:val="28"/>
              </w:rPr>
              <w:t>Решение коллегии Министерства культуры российской федерации от 8 июля 2017 года N 16 «О современном состоянии и перспективах развития детских школ искусств»</w:t>
            </w:r>
          </w:p>
        </w:tc>
      </w:tr>
      <w:tr w:rsidR="00CB2123" w:rsidRPr="00CB2123" w14:paraId="27AF0A0C" w14:textId="77777777" w:rsidTr="00CB2123">
        <w:tc>
          <w:tcPr>
            <w:tcW w:w="850" w:type="dxa"/>
            <w:shd w:val="clear" w:color="auto" w:fill="auto"/>
          </w:tcPr>
          <w:p w14:paraId="02F83E85" w14:textId="77777777" w:rsidR="00CB2123" w:rsidRPr="00CB2123" w:rsidRDefault="00CB2123" w:rsidP="00CB2123">
            <w:pPr>
              <w:framePr w:w="9365" w:h="14165" w:hRule="exact" w:wrap="around" w:vAnchor="page" w:hAnchor="page" w:x="1214" w:y="898"/>
              <w:widowControl/>
              <w:numPr>
                <w:ilvl w:val="0"/>
                <w:numId w:val="8"/>
              </w:numPr>
              <w:contextualSpacing/>
              <w:rPr>
                <w:rFonts w:ascii="Times New Roman" w:eastAsia="Times New Roman" w:hAnsi="Times New Roman" w:cs="Times New Roman"/>
                <w:szCs w:val="28"/>
              </w:rPr>
            </w:pPr>
          </w:p>
        </w:tc>
        <w:tc>
          <w:tcPr>
            <w:tcW w:w="9039" w:type="dxa"/>
            <w:shd w:val="clear" w:color="auto" w:fill="auto"/>
          </w:tcPr>
          <w:p w14:paraId="08831451" w14:textId="77777777" w:rsidR="00CB2123" w:rsidRPr="00CB2123" w:rsidRDefault="00CB2123" w:rsidP="00CB2123">
            <w:pPr>
              <w:framePr w:w="9365" w:h="14165" w:hRule="exact" w:wrap="around" w:vAnchor="page" w:hAnchor="page" w:x="1214" w:y="898"/>
              <w:jc w:val="both"/>
              <w:rPr>
                <w:rFonts w:ascii="Times New Roman" w:eastAsia="Times New Roman" w:hAnsi="Times New Roman" w:cs="Times New Roman"/>
                <w:szCs w:val="28"/>
              </w:rPr>
            </w:pPr>
            <w:r w:rsidRPr="00CB2123">
              <w:rPr>
                <w:rFonts w:ascii="Times New Roman" w:eastAsia="Times New Roman" w:hAnsi="Times New Roman" w:cs="Times New Roman"/>
                <w:bCs/>
                <w:spacing w:val="-2"/>
                <w:szCs w:val="28"/>
              </w:rPr>
              <w:t>Приказ Министерства культуры РФ от 25 ноября 2015 г. № 2861 "О внесении изменений в приказ Министерства культуры Российской Федерации от 16 июля 2013 г. № 998 «Об утверждении перечня дополнительных предпрофессиональных программ в области искусств»</w:t>
            </w:r>
          </w:p>
        </w:tc>
      </w:tr>
      <w:tr w:rsidR="00CB2123" w:rsidRPr="00CB2123" w14:paraId="349847AC" w14:textId="77777777" w:rsidTr="00CB2123">
        <w:tc>
          <w:tcPr>
            <w:tcW w:w="850" w:type="dxa"/>
            <w:shd w:val="clear" w:color="auto" w:fill="auto"/>
          </w:tcPr>
          <w:p w14:paraId="012135B0" w14:textId="77777777" w:rsidR="00CB2123" w:rsidRPr="00CB2123" w:rsidRDefault="00CB2123" w:rsidP="00CB2123">
            <w:pPr>
              <w:framePr w:w="9365" w:h="14165" w:hRule="exact" w:wrap="around" w:vAnchor="page" w:hAnchor="page" w:x="1214" w:y="898"/>
              <w:widowControl/>
              <w:numPr>
                <w:ilvl w:val="0"/>
                <w:numId w:val="8"/>
              </w:numPr>
              <w:contextualSpacing/>
              <w:rPr>
                <w:rFonts w:ascii="Times New Roman" w:eastAsia="Times New Roman" w:hAnsi="Times New Roman" w:cs="Times New Roman"/>
                <w:szCs w:val="28"/>
              </w:rPr>
            </w:pPr>
          </w:p>
        </w:tc>
        <w:tc>
          <w:tcPr>
            <w:tcW w:w="9039" w:type="dxa"/>
            <w:shd w:val="clear" w:color="auto" w:fill="auto"/>
          </w:tcPr>
          <w:p w14:paraId="7215422A" w14:textId="77777777" w:rsidR="00CB2123" w:rsidRPr="00CB2123" w:rsidRDefault="00CB2123" w:rsidP="00CB2123">
            <w:pPr>
              <w:framePr w:w="9365" w:h="14165" w:hRule="exact" w:wrap="around" w:vAnchor="page" w:hAnchor="page" w:x="1214" w:y="898"/>
              <w:jc w:val="both"/>
              <w:rPr>
                <w:rFonts w:ascii="Times New Roman" w:eastAsia="Times New Roman" w:hAnsi="Times New Roman" w:cs="Times New Roman"/>
                <w:bCs/>
                <w:spacing w:val="-2"/>
                <w:szCs w:val="28"/>
              </w:rPr>
            </w:pPr>
            <w:r w:rsidRPr="00CB2123">
              <w:rPr>
                <w:rFonts w:ascii="Times New Roman" w:eastAsia="Times New Roman" w:hAnsi="Times New Roman" w:cs="Times New Roman"/>
                <w:bCs/>
                <w:spacing w:val="-2"/>
                <w:szCs w:val="28"/>
              </w:rPr>
              <w:t>Письмо Министерства образования и науки РФ от 28 августа 2015 г. № АК-2563/05 «О методических рекомендациях»</w:t>
            </w:r>
          </w:p>
        </w:tc>
      </w:tr>
      <w:tr w:rsidR="00CB2123" w:rsidRPr="00CB2123" w14:paraId="5C30831A" w14:textId="77777777" w:rsidTr="00CB2123">
        <w:tc>
          <w:tcPr>
            <w:tcW w:w="850" w:type="dxa"/>
            <w:shd w:val="clear" w:color="auto" w:fill="auto"/>
          </w:tcPr>
          <w:p w14:paraId="5102693A" w14:textId="77777777" w:rsidR="00CB2123" w:rsidRPr="00CB2123" w:rsidRDefault="00CB2123" w:rsidP="00CB2123">
            <w:pPr>
              <w:framePr w:w="9365" w:h="14165" w:hRule="exact" w:wrap="around" w:vAnchor="page" w:hAnchor="page" w:x="1214" w:y="898"/>
              <w:widowControl/>
              <w:numPr>
                <w:ilvl w:val="0"/>
                <w:numId w:val="8"/>
              </w:numPr>
              <w:contextualSpacing/>
              <w:rPr>
                <w:rFonts w:ascii="Times New Roman" w:eastAsia="Times New Roman" w:hAnsi="Times New Roman" w:cs="Times New Roman"/>
                <w:szCs w:val="28"/>
              </w:rPr>
            </w:pPr>
          </w:p>
        </w:tc>
        <w:tc>
          <w:tcPr>
            <w:tcW w:w="9039" w:type="dxa"/>
            <w:shd w:val="clear" w:color="auto" w:fill="auto"/>
          </w:tcPr>
          <w:p w14:paraId="648BA472" w14:textId="77777777" w:rsidR="00CB2123" w:rsidRPr="00CB2123" w:rsidRDefault="00CB2123" w:rsidP="00CB2123">
            <w:pPr>
              <w:framePr w:w="9365" w:h="14165" w:hRule="exact" w:wrap="around" w:vAnchor="page" w:hAnchor="page" w:x="1214" w:y="898"/>
              <w:jc w:val="both"/>
              <w:rPr>
                <w:rFonts w:ascii="Times New Roman" w:eastAsia="Times New Roman" w:hAnsi="Times New Roman" w:cs="Times New Roman"/>
                <w:szCs w:val="28"/>
              </w:rPr>
            </w:pPr>
            <w:r w:rsidRPr="00CB2123">
              <w:rPr>
                <w:rFonts w:ascii="Times New Roman" w:eastAsia="Times New Roman" w:hAnsi="Times New Roman" w:cs="Times New Roman"/>
                <w:szCs w:val="28"/>
              </w:rPr>
              <w:t>Государственная программа «Культура Новосибирской области» (утверждена постановлением правительства НСО от 3 февраля 2015 г. N 46-п)</w:t>
            </w:r>
          </w:p>
        </w:tc>
      </w:tr>
      <w:tr w:rsidR="00CB2123" w:rsidRPr="00CB2123" w14:paraId="3DA4F377" w14:textId="77777777" w:rsidTr="00CB2123">
        <w:tc>
          <w:tcPr>
            <w:tcW w:w="850" w:type="dxa"/>
            <w:shd w:val="clear" w:color="auto" w:fill="auto"/>
          </w:tcPr>
          <w:p w14:paraId="4C22668B" w14:textId="77777777" w:rsidR="00CB2123" w:rsidRPr="00CB2123" w:rsidRDefault="00CB2123" w:rsidP="00CB2123">
            <w:pPr>
              <w:framePr w:w="9365" w:h="14165" w:hRule="exact" w:wrap="around" w:vAnchor="page" w:hAnchor="page" w:x="1214" w:y="898"/>
              <w:widowControl/>
              <w:numPr>
                <w:ilvl w:val="0"/>
                <w:numId w:val="8"/>
              </w:numPr>
              <w:contextualSpacing/>
              <w:rPr>
                <w:rFonts w:ascii="Times New Roman" w:eastAsia="Times New Roman" w:hAnsi="Times New Roman" w:cs="Times New Roman"/>
                <w:szCs w:val="28"/>
              </w:rPr>
            </w:pPr>
          </w:p>
        </w:tc>
        <w:tc>
          <w:tcPr>
            <w:tcW w:w="9039" w:type="dxa"/>
            <w:shd w:val="clear" w:color="auto" w:fill="auto"/>
          </w:tcPr>
          <w:p w14:paraId="5EC4C420" w14:textId="77777777" w:rsidR="00CB2123" w:rsidRPr="00CB2123" w:rsidRDefault="00CB2123" w:rsidP="00CB2123">
            <w:pPr>
              <w:framePr w:w="9365" w:h="14165" w:hRule="exact" w:wrap="around" w:vAnchor="page" w:hAnchor="page" w:x="1214" w:y="898"/>
              <w:jc w:val="both"/>
              <w:rPr>
                <w:rFonts w:ascii="Times New Roman" w:eastAsia="Times New Roman" w:hAnsi="Times New Roman" w:cs="Times New Roman"/>
                <w:szCs w:val="28"/>
              </w:rPr>
            </w:pPr>
            <w:r w:rsidRPr="00CB2123">
              <w:rPr>
                <w:rFonts w:ascii="Times New Roman" w:eastAsia="Times New Roman" w:hAnsi="Times New Roman" w:cs="Times New Roman"/>
                <w:szCs w:val="28"/>
              </w:rPr>
              <w:t>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tc>
      </w:tr>
    </w:tbl>
    <w:p w14:paraId="7C1CEF06" w14:textId="77777777" w:rsidR="00CB2123" w:rsidRDefault="00CB2123" w:rsidP="00A53C55">
      <w:pPr>
        <w:pStyle w:val="33"/>
        <w:framePr w:w="9365" w:h="14165" w:hRule="exact" w:wrap="around" w:vAnchor="page" w:hAnchor="page" w:x="1214" w:y="898"/>
        <w:shd w:val="clear" w:color="auto" w:fill="auto"/>
        <w:spacing w:line="418" w:lineRule="exact"/>
        <w:ind w:left="20" w:firstLine="560"/>
      </w:pPr>
    </w:p>
    <w:p w14:paraId="7D0AAE5D" w14:textId="77777777" w:rsidR="00F43B28" w:rsidRDefault="00F43B28">
      <w:pPr>
        <w:rPr>
          <w:sz w:val="2"/>
          <w:szCs w:val="2"/>
        </w:rPr>
        <w:sectPr w:rsidR="00F43B28">
          <w:pgSz w:w="11906" w:h="16838"/>
          <w:pgMar w:top="0" w:right="0" w:bottom="0" w:left="0" w:header="0" w:footer="3" w:gutter="0"/>
          <w:cols w:space="720"/>
          <w:noEndnote/>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070"/>
        <w:gridCol w:w="3036"/>
      </w:tblGrid>
      <w:tr w:rsidR="00780DE8" w:rsidRPr="00516B84" w14:paraId="7C6C97A7" w14:textId="77777777" w:rsidTr="00516B84">
        <w:tc>
          <w:tcPr>
            <w:tcW w:w="641" w:type="dxa"/>
          </w:tcPr>
          <w:p w14:paraId="1DD02949"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lastRenderedPageBreak/>
              <w:t>№</w:t>
            </w:r>
          </w:p>
        </w:tc>
        <w:tc>
          <w:tcPr>
            <w:tcW w:w="6070" w:type="dxa"/>
          </w:tcPr>
          <w:p w14:paraId="55CCA6F7" w14:textId="77777777" w:rsidR="00780DE8" w:rsidRPr="00516B84" w:rsidRDefault="00780DE8" w:rsidP="000D4140">
            <w:pPr>
              <w:jc w:val="center"/>
              <w:rPr>
                <w:rFonts w:ascii="Times New Roman" w:hAnsi="Times New Roman"/>
                <w:szCs w:val="28"/>
              </w:rPr>
            </w:pPr>
            <w:r w:rsidRPr="00516B84">
              <w:rPr>
                <w:rFonts w:ascii="Times New Roman" w:hAnsi="Times New Roman"/>
                <w:szCs w:val="28"/>
              </w:rPr>
              <w:t>Образовательная программа</w:t>
            </w:r>
          </w:p>
          <w:p w14:paraId="272E3C94" w14:textId="77777777" w:rsidR="00780DE8" w:rsidRPr="00516B84" w:rsidRDefault="00780DE8" w:rsidP="000D4140">
            <w:pPr>
              <w:jc w:val="center"/>
              <w:rPr>
                <w:rFonts w:ascii="Times New Roman" w:hAnsi="Times New Roman"/>
                <w:szCs w:val="28"/>
              </w:rPr>
            </w:pPr>
          </w:p>
        </w:tc>
        <w:tc>
          <w:tcPr>
            <w:tcW w:w="3036" w:type="dxa"/>
          </w:tcPr>
          <w:p w14:paraId="33D6D45B" w14:textId="77777777" w:rsidR="00780DE8" w:rsidRPr="00516B84" w:rsidRDefault="00780DE8" w:rsidP="000D4140">
            <w:pPr>
              <w:jc w:val="center"/>
              <w:rPr>
                <w:rFonts w:ascii="Times New Roman" w:hAnsi="Times New Roman"/>
                <w:szCs w:val="28"/>
              </w:rPr>
            </w:pPr>
            <w:r w:rsidRPr="00516B84">
              <w:rPr>
                <w:rFonts w:ascii="Times New Roman" w:hAnsi="Times New Roman"/>
                <w:szCs w:val="28"/>
              </w:rPr>
              <w:t xml:space="preserve">Нормативный срок </w:t>
            </w:r>
          </w:p>
          <w:p w14:paraId="539D71B0" w14:textId="77777777" w:rsidR="00780DE8" w:rsidRPr="00516B84" w:rsidRDefault="00780DE8" w:rsidP="000D4140">
            <w:pPr>
              <w:jc w:val="center"/>
              <w:rPr>
                <w:rFonts w:ascii="Times New Roman" w:hAnsi="Times New Roman"/>
                <w:szCs w:val="28"/>
              </w:rPr>
            </w:pPr>
            <w:r w:rsidRPr="00516B84">
              <w:rPr>
                <w:rFonts w:ascii="Times New Roman" w:hAnsi="Times New Roman"/>
                <w:szCs w:val="28"/>
              </w:rPr>
              <w:t>освоения программы</w:t>
            </w:r>
          </w:p>
          <w:p w14:paraId="5A1F437A" w14:textId="77777777" w:rsidR="00780DE8" w:rsidRPr="00516B84" w:rsidRDefault="00780DE8" w:rsidP="000D4140">
            <w:pPr>
              <w:jc w:val="both"/>
              <w:rPr>
                <w:rFonts w:ascii="Times New Roman" w:hAnsi="Times New Roman"/>
                <w:szCs w:val="28"/>
              </w:rPr>
            </w:pPr>
          </w:p>
        </w:tc>
      </w:tr>
      <w:tr w:rsidR="00780DE8" w:rsidRPr="00516B84" w14:paraId="05C754FB" w14:textId="77777777" w:rsidTr="00516B84">
        <w:tc>
          <w:tcPr>
            <w:tcW w:w="641" w:type="dxa"/>
          </w:tcPr>
          <w:p w14:paraId="6D02D6EE"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1</w:t>
            </w:r>
          </w:p>
        </w:tc>
        <w:tc>
          <w:tcPr>
            <w:tcW w:w="6070" w:type="dxa"/>
          </w:tcPr>
          <w:p w14:paraId="20FC4CA4"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ДООП «Рисунок»</w:t>
            </w:r>
          </w:p>
          <w:p w14:paraId="0A1503E0" w14:textId="77777777" w:rsidR="00780DE8" w:rsidRPr="00516B84" w:rsidRDefault="00780DE8" w:rsidP="000D4140">
            <w:pPr>
              <w:jc w:val="both"/>
              <w:rPr>
                <w:rFonts w:ascii="Times New Roman" w:hAnsi="Times New Roman"/>
                <w:szCs w:val="28"/>
              </w:rPr>
            </w:pPr>
          </w:p>
        </w:tc>
        <w:tc>
          <w:tcPr>
            <w:tcW w:w="3036" w:type="dxa"/>
          </w:tcPr>
          <w:p w14:paraId="6342691C"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4,5,7</w:t>
            </w:r>
          </w:p>
        </w:tc>
      </w:tr>
      <w:tr w:rsidR="00780DE8" w:rsidRPr="00516B84" w14:paraId="541F5844" w14:textId="77777777" w:rsidTr="00516B84">
        <w:tc>
          <w:tcPr>
            <w:tcW w:w="641" w:type="dxa"/>
          </w:tcPr>
          <w:p w14:paraId="4B13D3AF"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2</w:t>
            </w:r>
          </w:p>
        </w:tc>
        <w:tc>
          <w:tcPr>
            <w:tcW w:w="6070" w:type="dxa"/>
          </w:tcPr>
          <w:p w14:paraId="52ACCABF" w14:textId="77777777" w:rsidR="00780DE8" w:rsidRPr="00516B84" w:rsidRDefault="00780DE8" w:rsidP="000D4140">
            <w:pPr>
              <w:rPr>
                <w:rFonts w:ascii="Times New Roman" w:hAnsi="Times New Roman"/>
                <w:szCs w:val="28"/>
              </w:rPr>
            </w:pPr>
            <w:r w:rsidRPr="00516B84">
              <w:rPr>
                <w:rFonts w:ascii="Times New Roman" w:hAnsi="Times New Roman"/>
                <w:szCs w:val="28"/>
              </w:rPr>
              <w:t>ДООП «Пленэр»</w:t>
            </w:r>
          </w:p>
        </w:tc>
        <w:tc>
          <w:tcPr>
            <w:tcW w:w="3036" w:type="dxa"/>
          </w:tcPr>
          <w:p w14:paraId="49EAE9FD"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4</w:t>
            </w:r>
          </w:p>
        </w:tc>
      </w:tr>
      <w:tr w:rsidR="00780DE8" w:rsidRPr="00516B84" w14:paraId="36E4FE45" w14:textId="77777777" w:rsidTr="00516B84">
        <w:tc>
          <w:tcPr>
            <w:tcW w:w="641" w:type="dxa"/>
          </w:tcPr>
          <w:p w14:paraId="5189FBDF"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3</w:t>
            </w:r>
          </w:p>
        </w:tc>
        <w:tc>
          <w:tcPr>
            <w:tcW w:w="6070" w:type="dxa"/>
          </w:tcPr>
          <w:p w14:paraId="35908BAE" w14:textId="77777777" w:rsidR="00780DE8" w:rsidRPr="00516B84" w:rsidRDefault="00780DE8" w:rsidP="000D4140">
            <w:pPr>
              <w:rPr>
                <w:rFonts w:ascii="Times New Roman" w:hAnsi="Times New Roman"/>
                <w:szCs w:val="28"/>
              </w:rPr>
            </w:pPr>
            <w:proofErr w:type="gramStart"/>
            <w:r w:rsidRPr="00516B84">
              <w:rPr>
                <w:rFonts w:ascii="Times New Roman" w:hAnsi="Times New Roman"/>
                <w:szCs w:val="28"/>
              </w:rPr>
              <w:t>ДООП  «</w:t>
            </w:r>
            <w:proofErr w:type="gramEnd"/>
            <w:r w:rsidRPr="00516B84">
              <w:rPr>
                <w:rFonts w:ascii="Times New Roman" w:hAnsi="Times New Roman"/>
                <w:szCs w:val="28"/>
              </w:rPr>
              <w:t>Композиция ДПИ»</w:t>
            </w:r>
          </w:p>
        </w:tc>
        <w:tc>
          <w:tcPr>
            <w:tcW w:w="3036" w:type="dxa"/>
          </w:tcPr>
          <w:p w14:paraId="054B5ABF"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4,5,7</w:t>
            </w:r>
          </w:p>
        </w:tc>
      </w:tr>
      <w:tr w:rsidR="00780DE8" w:rsidRPr="00516B84" w14:paraId="111829A8" w14:textId="77777777" w:rsidTr="00516B84">
        <w:tc>
          <w:tcPr>
            <w:tcW w:w="641" w:type="dxa"/>
          </w:tcPr>
          <w:p w14:paraId="09FB6F57"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4</w:t>
            </w:r>
          </w:p>
        </w:tc>
        <w:tc>
          <w:tcPr>
            <w:tcW w:w="6070" w:type="dxa"/>
          </w:tcPr>
          <w:p w14:paraId="0DEB2105" w14:textId="77777777" w:rsidR="00780DE8" w:rsidRPr="00516B84" w:rsidRDefault="00780DE8" w:rsidP="000D4140">
            <w:pPr>
              <w:rPr>
                <w:rFonts w:ascii="Times New Roman" w:hAnsi="Times New Roman"/>
                <w:szCs w:val="28"/>
              </w:rPr>
            </w:pPr>
            <w:r w:rsidRPr="00516B84">
              <w:rPr>
                <w:rFonts w:ascii="Times New Roman" w:hAnsi="Times New Roman"/>
                <w:szCs w:val="28"/>
              </w:rPr>
              <w:t>ДООП «ДПИ»</w:t>
            </w:r>
          </w:p>
        </w:tc>
        <w:tc>
          <w:tcPr>
            <w:tcW w:w="3036" w:type="dxa"/>
          </w:tcPr>
          <w:p w14:paraId="105E6A14"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4,5,7</w:t>
            </w:r>
          </w:p>
        </w:tc>
      </w:tr>
      <w:tr w:rsidR="00780DE8" w:rsidRPr="00516B84" w14:paraId="44134D34" w14:textId="77777777" w:rsidTr="00516B84">
        <w:tc>
          <w:tcPr>
            <w:tcW w:w="641" w:type="dxa"/>
          </w:tcPr>
          <w:p w14:paraId="6702C1D5"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5</w:t>
            </w:r>
          </w:p>
        </w:tc>
        <w:tc>
          <w:tcPr>
            <w:tcW w:w="6070" w:type="dxa"/>
          </w:tcPr>
          <w:p w14:paraId="6FD3043C" w14:textId="77777777" w:rsidR="00780DE8" w:rsidRPr="00516B84" w:rsidRDefault="00780DE8" w:rsidP="000D4140">
            <w:pPr>
              <w:rPr>
                <w:rFonts w:ascii="Times New Roman" w:hAnsi="Times New Roman"/>
                <w:szCs w:val="28"/>
              </w:rPr>
            </w:pPr>
            <w:proofErr w:type="gramStart"/>
            <w:r w:rsidRPr="00516B84">
              <w:rPr>
                <w:rFonts w:ascii="Times New Roman" w:hAnsi="Times New Roman"/>
                <w:szCs w:val="28"/>
              </w:rPr>
              <w:t>ДООП  «</w:t>
            </w:r>
            <w:proofErr w:type="gramEnd"/>
            <w:r w:rsidRPr="00516B84">
              <w:rPr>
                <w:rFonts w:ascii="Times New Roman" w:hAnsi="Times New Roman"/>
                <w:szCs w:val="28"/>
              </w:rPr>
              <w:t>Основы ИЗО»</w:t>
            </w:r>
          </w:p>
        </w:tc>
        <w:tc>
          <w:tcPr>
            <w:tcW w:w="3036" w:type="dxa"/>
          </w:tcPr>
          <w:p w14:paraId="0D56554E"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1,2,4</w:t>
            </w:r>
          </w:p>
        </w:tc>
      </w:tr>
      <w:tr w:rsidR="00780DE8" w:rsidRPr="00516B84" w14:paraId="5D1D65D6" w14:textId="77777777" w:rsidTr="00516B84">
        <w:tc>
          <w:tcPr>
            <w:tcW w:w="641" w:type="dxa"/>
          </w:tcPr>
          <w:p w14:paraId="3385A2C0"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6</w:t>
            </w:r>
          </w:p>
        </w:tc>
        <w:tc>
          <w:tcPr>
            <w:tcW w:w="6070" w:type="dxa"/>
          </w:tcPr>
          <w:p w14:paraId="28C177F1" w14:textId="77777777" w:rsidR="00780DE8" w:rsidRPr="00516B84" w:rsidRDefault="00780DE8" w:rsidP="000D4140">
            <w:pPr>
              <w:rPr>
                <w:rFonts w:ascii="Times New Roman" w:hAnsi="Times New Roman"/>
                <w:szCs w:val="28"/>
              </w:rPr>
            </w:pPr>
            <w:r w:rsidRPr="00516B84">
              <w:rPr>
                <w:rFonts w:ascii="Times New Roman" w:hAnsi="Times New Roman"/>
                <w:szCs w:val="28"/>
              </w:rPr>
              <w:t>ДООП «Ритмика»</w:t>
            </w:r>
          </w:p>
        </w:tc>
        <w:tc>
          <w:tcPr>
            <w:tcW w:w="3036" w:type="dxa"/>
          </w:tcPr>
          <w:p w14:paraId="21232A60"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1,2,4</w:t>
            </w:r>
          </w:p>
        </w:tc>
      </w:tr>
      <w:tr w:rsidR="00780DE8" w:rsidRPr="00516B84" w14:paraId="452D1498" w14:textId="77777777" w:rsidTr="00516B84">
        <w:tc>
          <w:tcPr>
            <w:tcW w:w="641" w:type="dxa"/>
          </w:tcPr>
          <w:p w14:paraId="4BD8AF17"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7</w:t>
            </w:r>
          </w:p>
        </w:tc>
        <w:tc>
          <w:tcPr>
            <w:tcW w:w="6070" w:type="dxa"/>
          </w:tcPr>
          <w:p w14:paraId="52C1D1DB" w14:textId="77777777" w:rsidR="00780DE8" w:rsidRPr="00516B84" w:rsidRDefault="00780DE8" w:rsidP="000D4140">
            <w:pPr>
              <w:rPr>
                <w:rFonts w:ascii="Times New Roman" w:hAnsi="Times New Roman"/>
                <w:szCs w:val="28"/>
              </w:rPr>
            </w:pPr>
            <w:r w:rsidRPr="00516B84">
              <w:rPr>
                <w:rFonts w:ascii="Times New Roman" w:hAnsi="Times New Roman"/>
                <w:szCs w:val="28"/>
              </w:rPr>
              <w:t>ДООП «Хоровой ансамбль»</w:t>
            </w:r>
          </w:p>
        </w:tc>
        <w:tc>
          <w:tcPr>
            <w:tcW w:w="3036" w:type="dxa"/>
          </w:tcPr>
          <w:p w14:paraId="709CA9DA"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1,2,4</w:t>
            </w:r>
          </w:p>
        </w:tc>
      </w:tr>
      <w:tr w:rsidR="00780DE8" w:rsidRPr="00516B84" w14:paraId="01F8E895" w14:textId="77777777" w:rsidTr="00516B84">
        <w:tc>
          <w:tcPr>
            <w:tcW w:w="641" w:type="dxa"/>
          </w:tcPr>
          <w:p w14:paraId="6D7BE38F"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8</w:t>
            </w:r>
          </w:p>
        </w:tc>
        <w:tc>
          <w:tcPr>
            <w:tcW w:w="6070" w:type="dxa"/>
          </w:tcPr>
          <w:p w14:paraId="44D5C4B5" w14:textId="77777777" w:rsidR="00780DE8" w:rsidRPr="00516B84" w:rsidRDefault="00780DE8" w:rsidP="000D4140">
            <w:pPr>
              <w:rPr>
                <w:rFonts w:ascii="Times New Roman" w:hAnsi="Times New Roman"/>
                <w:szCs w:val="28"/>
              </w:rPr>
            </w:pPr>
            <w:proofErr w:type="gramStart"/>
            <w:r w:rsidRPr="00516B84">
              <w:rPr>
                <w:rFonts w:ascii="Times New Roman" w:hAnsi="Times New Roman"/>
                <w:szCs w:val="28"/>
              </w:rPr>
              <w:t>ДООП  «</w:t>
            </w:r>
            <w:proofErr w:type="gramEnd"/>
            <w:r w:rsidRPr="00516B84">
              <w:rPr>
                <w:rFonts w:ascii="Times New Roman" w:hAnsi="Times New Roman"/>
                <w:szCs w:val="28"/>
              </w:rPr>
              <w:t>Хор»</w:t>
            </w:r>
          </w:p>
        </w:tc>
        <w:tc>
          <w:tcPr>
            <w:tcW w:w="3036" w:type="dxa"/>
          </w:tcPr>
          <w:p w14:paraId="57E832FD"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3,4,5,7</w:t>
            </w:r>
          </w:p>
        </w:tc>
      </w:tr>
      <w:tr w:rsidR="00780DE8" w:rsidRPr="00516B84" w14:paraId="364F1449" w14:textId="77777777" w:rsidTr="00516B84">
        <w:tc>
          <w:tcPr>
            <w:tcW w:w="641" w:type="dxa"/>
          </w:tcPr>
          <w:p w14:paraId="44FF5958"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9</w:t>
            </w:r>
          </w:p>
        </w:tc>
        <w:tc>
          <w:tcPr>
            <w:tcW w:w="6070" w:type="dxa"/>
          </w:tcPr>
          <w:p w14:paraId="13136E2C" w14:textId="77777777" w:rsidR="00780DE8" w:rsidRPr="00516B84" w:rsidRDefault="00780DE8" w:rsidP="000D4140">
            <w:pPr>
              <w:rPr>
                <w:rFonts w:ascii="Times New Roman" w:hAnsi="Times New Roman"/>
                <w:szCs w:val="28"/>
              </w:rPr>
            </w:pPr>
            <w:r w:rsidRPr="00516B84">
              <w:rPr>
                <w:rFonts w:ascii="Times New Roman" w:hAnsi="Times New Roman"/>
                <w:szCs w:val="28"/>
              </w:rPr>
              <w:t>ДООП «Сольное пение»</w:t>
            </w:r>
          </w:p>
        </w:tc>
        <w:tc>
          <w:tcPr>
            <w:tcW w:w="3036" w:type="dxa"/>
          </w:tcPr>
          <w:p w14:paraId="6B76595C"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3,5,7</w:t>
            </w:r>
          </w:p>
        </w:tc>
      </w:tr>
      <w:tr w:rsidR="00780DE8" w:rsidRPr="00516B84" w14:paraId="60D6E6AD" w14:textId="77777777" w:rsidTr="00516B84">
        <w:tc>
          <w:tcPr>
            <w:tcW w:w="641" w:type="dxa"/>
          </w:tcPr>
          <w:p w14:paraId="12CA03B9"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10</w:t>
            </w:r>
          </w:p>
        </w:tc>
        <w:tc>
          <w:tcPr>
            <w:tcW w:w="6070" w:type="dxa"/>
          </w:tcPr>
          <w:p w14:paraId="6AFD8375" w14:textId="77777777" w:rsidR="00780DE8" w:rsidRPr="00516B84" w:rsidRDefault="00780DE8" w:rsidP="000D4140">
            <w:pPr>
              <w:rPr>
                <w:rFonts w:ascii="Times New Roman" w:hAnsi="Times New Roman"/>
                <w:szCs w:val="28"/>
              </w:rPr>
            </w:pPr>
            <w:r w:rsidRPr="00516B84">
              <w:rPr>
                <w:rFonts w:ascii="Times New Roman" w:hAnsi="Times New Roman"/>
                <w:szCs w:val="28"/>
              </w:rPr>
              <w:t>ДООП «Академический вокал»</w:t>
            </w:r>
          </w:p>
        </w:tc>
        <w:tc>
          <w:tcPr>
            <w:tcW w:w="3036" w:type="dxa"/>
          </w:tcPr>
          <w:p w14:paraId="1AA902A3"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3,5,7</w:t>
            </w:r>
          </w:p>
        </w:tc>
      </w:tr>
      <w:tr w:rsidR="00780DE8" w:rsidRPr="00516B84" w14:paraId="0CE0AB3F" w14:textId="77777777" w:rsidTr="00516B84">
        <w:tc>
          <w:tcPr>
            <w:tcW w:w="641" w:type="dxa"/>
          </w:tcPr>
          <w:p w14:paraId="2F5C7548"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11</w:t>
            </w:r>
          </w:p>
        </w:tc>
        <w:tc>
          <w:tcPr>
            <w:tcW w:w="6070" w:type="dxa"/>
          </w:tcPr>
          <w:p w14:paraId="090C1D5B" w14:textId="77777777" w:rsidR="00780DE8" w:rsidRPr="00516B84" w:rsidRDefault="00780DE8" w:rsidP="000D4140">
            <w:pPr>
              <w:rPr>
                <w:rFonts w:ascii="Times New Roman" w:hAnsi="Times New Roman"/>
                <w:szCs w:val="28"/>
              </w:rPr>
            </w:pPr>
            <w:r w:rsidRPr="00516B84">
              <w:rPr>
                <w:rFonts w:ascii="Times New Roman" w:hAnsi="Times New Roman"/>
                <w:szCs w:val="28"/>
              </w:rPr>
              <w:t>ДООП «Слушание музыки»</w:t>
            </w:r>
          </w:p>
        </w:tc>
        <w:tc>
          <w:tcPr>
            <w:tcW w:w="3036" w:type="dxa"/>
          </w:tcPr>
          <w:p w14:paraId="30CEE980"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3,5,7</w:t>
            </w:r>
          </w:p>
        </w:tc>
      </w:tr>
      <w:tr w:rsidR="00780DE8" w:rsidRPr="00516B84" w14:paraId="4E484565" w14:textId="77777777" w:rsidTr="00516B84">
        <w:tc>
          <w:tcPr>
            <w:tcW w:w="641" w:type="dxa"/>
          </w:tcPr>
          <w:p w14:paraId="221637E7"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12</w:t>
            </w:r>
          </w:p>
        </w:tc>
        <w:tc>
          <w:tcPr>
            <w:tcW w:w="6070" w:type="dxa"/>
          </w:tcPr>
          <w:p w14:paraId="496B4C3E" w14:textId="77777777" w:rsidR="00780DE8" w:rsidRPr="00516B84" w:rsidRDefault="00780DE8" w:rsidP="000D4140">
            <w:pPr>
              <w:rPr>
                <w:rFonts w:ascii="Times New Roman" w:hAnsi="Times New Roman"/>
                <w:szCs w:val="28"/>
              </w:rPr>
            </w:pPr>
            <w:r w:rsidRPr="00516B84">
              <w:rPr>
                <w:rFonts w:ascii="Times New Roman" w:hAnsi="Times New Roman"/>
                <w:szCs w:val="28"/>
              </w:rPr>
              <w:t>ДООП «Музыкальная литература»</w:t>
            </w:r>
          </w:p>
        </w:tc>
        <w:tc>
          <w:tcPr>
            <w:tcW w:w="3036" w:type="dxa"/>
          </w:tcPr>
          <w:p w14:paraId="3458D09F"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2</w:t>
            </w:r>
          </w:p>
        </w:tc>
      </w:tr>
      <w:tr w:rsidR="00780DE8" w:rsidRPr="00516B84" w14:paraId="3BAF0DCD" w14:textId="77777777" w:rsidTr="00516B84">
        <w:tc>
          <w:tcPr>
            <w:tcW w:w="641" w:type="dxa"/>
          </w:tcPr>
          <w:p w14:paraId="459B012B"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13</w:t>
            </w:r>
          </w:p>
        </w:tc>
        <w:tc>
          <w:tcPr>
            <w:tcW w:w="6070" w:type="dxa"/>
          </w:tcPr>
          <w:p w14:paraId="6688A16A" w14:textId="77777777" w:rsidR="00780DE8" w:rsidRPr="00516B84" w:rsidRDefault="00780DE8" w:rsidP="000D4140">
            <w:pPr>
              <w:rPr>
                <w:rFonts w:ascii="Times New Roman" w:hAnsi="Times New Roman"/>
                <w:szCs w:val="28"/>
              </w:rPr>
            </w:pPr>
            <w:r w:rsidRPr="00516B84">
              <w:rPr>
                <w:rFonts w:ascii="Times New Roman" w:hAnsi="Times New Roman"/>
                <w:szCs w:val="28"/>
              </w:rPr>
              <w:t>ДООП «Сольфеджио»</w:t>
            </w:r>
          </w:p>
        </w:tc>
        <w:tc>
          <w:tcPr>
            <w:tcW w:w="3036" w:type="dxa"/>
          </w:tcPr>
          <w:p w14:paraId="22A554B3"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3,5,7</w:t>
            </w:r>
          </w:p>
        </w:tc>
      </w:tr>
      <w:tr w:rsidR="00780DE8" w:rsidRPr="00516B84" w14:paraId="13BACD41" w14:textId="77777777" w:rsidTr="00516B84">
        <w:tc>
          <w:tcPr>
            <w:tcW w:w="641" w:type="dxa"/>
          </w:tcPr>
          <w:p w14:paraId="45B142D8"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14</w:t>
            </w:r>
          </w:p>
        </w:tc>
        <w:tc>
          <w:tcPr>
            <w:tcW w:w="6070" w:type="dxa"/>
          </w:tcPr>
          <w:p w14:paraId="3C5E3C59" w14:textId="77777777" w:rsidR="00780DE8" w:rsidRPr="00516B84" w:rsidRDefault="00780DE8" w:rsidP="000D4140">
            <w:pPr>
              <w:rPr>
                <w:rFonts w:ascii="Times New Roman" w:hAnsi="Times New Roman"/>
                <w:szCs w:val="28"/>
              </w:rPr>
            </w:pPr>
            <w:r w:rsidRPr="00516B84">
              <w:rPr>
                <w:rFonts w:ascii="Times New Roman" w:hAnsi="Times New Roman"/>
                <w:szCs w:val="28"/>
              </w:rPr>
              <w:t>ДООП «Фортепиано»</w:t>
            </w:r>
          </w:p>
        </w:tc>
        <w:tc>
          <w:tcPr>
            <w:tcW w:w="3036" w:type="dxa"/>
          </w:tcPr>
          <w:p w14:paraId="063E010C"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4,5,7</w:t>
            </w:r>
          </w:p>
        </w:tc>
      </w:tr>
      <w:tr w:rsidR="00780DE8" w:rsidRPr="00516B84" w14:paraId="1DCDC50C" w14:textId="77777777" w:rsidTr="00516B84">
        <w:tc>
          <w:tcPr>
            <w:tcW w:w="641" w:type="dxa"/>
          </w:tcPr>
          <w:p w14:paraId="0060EA51"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15</w:t>
            </w:r>
          </w:p>
        </w:tc>
        <w:tc>
          <w:tcPr>
            <w:tcW w:w="6070" w:type="dxa"/>
          </w:tcPr>
          <w:p w14:paraId="2109E5A4" w14:textId="77777777" w:rsidR="00780DE8" w:rsidRPr="00516B84" w:rsidRDefault="00780DE8" w:rsidP="000D4140">
            <w:pPr>
              <w:rPr>
                <w:rFonts w:ascii="Times New Roman" w:hAnsi="Times New Roman"/>
                <w:szCs w:val="28"/>
              </w:rPr>
            </w:pPr>
            <w:r w:rsidRPr="00516B84">
              <w:rPr>
                <w:rFonts w:ascii="Times New Roman" w:hAnsi="Times New Roman"/>
                <w:szCs w:val="28"/>
              </w:rPr>
              <w:t>ДООП «Гитара»</w:t>
            </w:r>
          </w:p>
        </w:tc>
        <w:tc>
          <w:tcPr>
            <w:tcW w:w="3036" w:type="dxa"/>
          </w:tcPr>
          <w:p w14:paraId="13BB919C"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3,4,5,7</w:t>
            </w:r>
          </w:p>
        </w:tc>
      </w:tr>
      <w:tr w:rsidR="00780DE8" w:rsidRPr="00516B84" w14:paraId="5E73E7C7" w14:textId="77777777" w:rsidTr="00516B84">
        <w:tc>
          <w:tcPr>
            <w:tcW w:w="641" w:type="dxa"/>
          </w:tcPr>
          <w:p w14:paraId="7A0D19C0"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16</w:t>
            </w:r>
          </w:p>
        </w:tc>
        <w:tc>
          <w:tcPr>
            <w:tcW w:w="6070" w:type="dxa"/>
          </w:tcPr>
          <w:p w14:paraId="63A1C406" w14:textId="77777777" w:rsidR="00780DE8" w:rsidRPr="00516B84" w:rsidRDefault="00780DE8" w:rsidP="000D4140">
            <w:pPr>
              <w:rPr>
                <w:rFonts w:ascii="Times New Roman" w:hAnsi="Times New Roman"/>
                <w:szCs w:val="28"/>
              </w:rPr>
            </w:pPr>
            <w:r w:rsidRPr="00516B84">
              <w:rPr>
                <w:rFonts w:ascii="Times New Roman" w:hAnsi="Times New Roman"/>
                <w:szCs w:val="28"/>
              </w:rPr>
              <w:t>ДООП «Аккордеон»</w:t>
            </w:r>
          </w:p>
        </w:tc>
        <w:tc>
          <w:tcPr>
            <w:tcW w:w="3036" w:type="dxa"/>
          </w:tcPr>
          <w:p w14:paraId="4FE9FBF6"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5,7</w:t>
            </w:r>
          </w:p>
        </w:tc>
      </w:tr>
      <w:tr w:rsidR="00780DE8" w:rsidRPr="00516B84" w14:paraId="42E43DB7" w14:textId="77777777" w:rsidTr="00516B84">
        <w:tc>
          <w:tcPr>
            <w:tcW w:w="641" w:type="dxa"/>
          </w:tcPr>
          <w:p w14:paraId="1F8FAE36"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17</w:t>
            </w:r>
          </w:p>
        </w:tc>
        <w:tc>
          <w:tcPr>
            <w:tcW w:w="6070" w:type="dxa"/>
          </w:tcPr>
          <w:p w14:paraId="661B1D30" w14:textId="77777777" w:rsidR="00780DE8" w:rsidRPr="00516B84" w:rsidRDefault="00780DE8" w:rsidP="000D4140">
            <w:pPr>
              <w:rPr>
                <w:rFonts w:ascii="Times New Roman" w:hAnsi="Times New Roman"/>
                <w:szCs w:val="28"/>
              </w:rPr>
            </w:pPr>
            <w:r w:rsidRPr="00516B84">
              <w:rPr>
                <w:rFonts w:ascii="Times New Roman" w:hAnsi="Times New Roman"/>
                <w:szCs w:val="28"/>
              </w:rPr>
              <w:t>ДООП «Музыкальный театр»</w:t>
            </w:r>
          </w:p>
        </w:tc>
        <w:tc>
          <w:tcPr>
            <w:tcW w:w="3036" w:type="dxa"/>
          </w:tcPr>
          <w:p w14:paraId="393BB6E5"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5</w:t>
            </w:r>
          </w:p>
        </w:tc>
      </w:tr>
      <w:tr w:rsidR="00780DE8" w:rsidRPr="00516B84" w14:paraId="12371D97" w14:textId="77777777" w:rsidTr="00516B84">
        <w:tc>
          <w:tcPr>
            <w:tcW w:w="641" w:type="dxa"/>
          </w:tcPr>
          <w:p w14:paraId="49207D1B"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18</w:t>
            </w:r>
          </w:p>
        </w:tc>
        <w:tc>
          <w:tcPr>
            <w:tcW w:w="6070" w:type="dxa"/>
          </w:tcPr>
          <w:p w14:paraId="7E6C56A9" w14:textId="77777777" w:rsidR="00780DE8" w:rsidRPr="00516B84" w:rsidRDefault="00780DE8" w:rsidP="000D4140">
            <w:pPr>
              <w:rPr>
                <w:rFonts w:ascii="Times New Roman" w:hAnsi="Times New Roman"/>
                <w:szCs w:val="28"/>
              </w:rPr>
            </w:pPr>
            <w:proofErr w:type="gramStart"/>
            <w:r w:rsidRPr="00516B84">
              <w:rPr>
                <w:rFonts w:ascii="Times New Roman" w:hAnsi="Times New Roman"/>
                <w:szCs w:val="28"/>
              </w:rPr>
              <w:t>ДООП  «</w:t>
            </w:r>
            <w:proofErr w:type="gramEnd"/>
            <w:r w:rsidRPr="00516B84">
              <w:rPr>
                <w:rFonts w:ascii="Times New Roman" w:hAnsi="Times New Roman"/>
                <w:szCs w:val="28"/>
              </w:rPr>
              <w:t>Музицирование»</w:t>
            </w:r>
          </w:p>
        </w:tc>
        <w:tc>
          <w:tcPr>
            <w:tcW w:w="3036" w:type="dxa"/>
          </w:tcPr>
          <w:p w14:paraId="1D459A24"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3,4,5,7</w:t>
            </w:r>
          </w:p>
        </w:tc>
      </w:tr>
      <w:tr w:rsidR="00780DE8" w:rsidRPr="00516B84" w14:paraId="360B64B4" w14:textId="77777777" w:rsidTr="00516B84">
        <w:tc>
          <w:tcPr>
            <w:tcW w:w="641" w:type="dxa"/>
          </w:tcPr>
          <w:p w14:paraId="6776DA68"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19</w:t>
            </w:r>
          </w:p>
        </w:tc>
        <w:tc>
          <w:tcPr>
            <w:tcW w:w="6070" w:type="dxa"/>
          </w:tcPr>
          <w:p w14:paraId="55A5BC98"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ДПОП «Живопись»</w:t>
            </w:r>
          </w:p>
          <w:p w14:paraId="5240F3E0" w14:textId="77777777" w:rsidR="00780DE8" w:rsidRPr="00516B84" w:rsidRDefault="00780DE8" w:rsidP="000D4140">
            <w:pPr>
              <w:jc w:val="both"/>
              <w:rPr>
                <w:rFonts w:ascii="Times New Roman" w:hAnsi="Times New Roman"/>
                <w:szCs w:val="28"/>
              </w:rPr>
            </w:pPr>
          </w:p>
        </w:tc>
        <w:tc>
          <w:tcPr>
            <w:tcW w:w="3036" w:type="dxa"/>
          </w:tcPr>
          <w:p w14:paraId="20D8BE5B"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5</w:t>
            </w:r>
          </w:p>
        </w:tc>
      </w:tr>
      <w:tr w:rsidR="00780DE8" w:rsidRPr="00516B84" w14:paraId="1C0A8C6C" w14:textId="77777777" w:rsidTr="00516B84">
        <w:tc>
          <w:tcPr>
            <w:tcW w:w="641" w:type="dxa"/>
          </w:tcPr>
          <w:p w14:paraId="6E231758"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20</w:t>
            </w:r>
          </w:p>
        </w:tc>
        <w:tc>
          <w:tcPr>
            <w:tcW w:w="6070" w:type="dxa"/>
          </w:tcPr>
          <w:p w14:paraId="53436F86"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ДПОП «Рисунок»</w:t>
            </w:r>
          </w:p>
          <w:p w14:paraId="5D1A3887" w14:textId="77777777" w:rsidR="00780DE8" w:rsidRPr="00516B84" w:rsidRDefault="00780DE8" w:rsidP="000D4140">
            <w:pPr>
              <w:jc w:val="both"/>
              <w:rPr>
                <w:rFonts w:ascii="Times New Roman" w:hAnsi="Times New Roman"/>
                <w:szCs w:val="28"/>
              </w:rPr>
            </w:pPr>
          </w:p>
        </w:tc>
        <w:tc>
          <w:tcPr>
            <w:tcW w:w="3036" w:type="dxa"/>
          </w:tcPr>
          <w:p w14:paraId="51F76C82"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5</w:t>
            </w:r>
          </w:p>
        </w:tc>
      </w:tr>
      <w:tr w:rsidR="00780DE8" w:rsidRPr="00516B84" w14:paraId="6CFE6BB3" w14:textId="77777777" w:rsidTr="00516B84">
        <w:tc>
          <w:tcPr>
            <w:tcW w:w="641" w:type="dxa"/>
          </w:tcPr>
          <w:p w14:paraId="5BB9D2DD"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21</w:t>
            </w:r>
          </w:p>
        </w:tc>
        <w:tc>
          <w:tcPr>
            <w:tcW w:w="6070" w:type="dxa"/>
          </w:tcPr>
          <w:p w14:paraId="02DB5B01" w14:textId="77777777" w:rsidR="00780DE8" w:rsidRPr="00516B84" w:rsidRDefault="00780DE8" w:rsidP="000D4140">
            <w:pPr>
              <w:rPr>
                <w:rFonts w:ascii="Times New Roman" w:hAnsi="Times New Roman"/>
                <w:szCs w:val="28"/>
              </w:rPr>
            </w:pPr>
            <w:r w:rsidRPr="00516B84">
              <w:rPr>
                <w:rFonts w:ascii="Times New Roman" w:hAnsi="Times New Roman"/>
                <w:szCs w:val="28"/>
              </w:rPr>
              <w:t>ДПОП «Композиция»</w:t>
            </w:r>
          </w:p>
        </w:tc>
        <w:tc>
          <w:tcPr>
            <w:tcW w:w="3036" w:type="dxa"/>
          </w:tcPr>
          <w:p w14:paraId="343EEC5D"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5</w:t>
            </w:r>
          </w:p>
        </w:tc>
      </w:tr>
      <w:tr w:rsidR="00780DE8" w:rsidRPr="00516B84" w14:paraId="754D28A8" w14:textId="77777777" w:rsidTr="00516B84">
        <w:tc>
          <w:tcPr>
            <w:tcW w:w="641" w:type="dxa"/>
          </w:tcPr>
          <w:p w14:paraId="7776A08B"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22</w:t>
            </w:r>
          </w:p>
        </w:tc>
        <w:tc>
          <w:tcPr>
            <w:tcW w:w="6070" w:type="dxa"/>
          </w:tcPr>
          <w:p w14:paraId="1CF9F1B4" w14:textId="77777777" w:rsidR="00780DE8" w:rsidRPr="00516B84" w:rsidRDefault="00780DE8" w:rsidP="000D4140">
            <w:pPr>
              <w:rPr>
                <w:rFonts w:ascii="Times New Roman" w:hAnsi="Times New Roman"/>
                <w:szCs w:val="28"/>
              </w:rPr>
            </w:pPr>
            <w:proofErr w:type="gramStart"/>
            <w:r w:rsidRPr="00516B84">
              <w:rPr>
                <w:rFonts w:ascii="Times New Roman" w:hAnsi="Times New Roman"/>
                <w:szCs w:val="28"/>
              </w:rPr>
              <w:t>ДПОП  «</w:t>
            </w:r>
            <w:proofErr w:type="gramEnd"/>
            <w:r w:rsidRPr="00516B84">
              <w:rPr>
                <w:rFonts w:ascii="Times New Roman" w:hAnsi="Times New Roman"/>
                <w:szCs w:val="28"/>
              </w:rPr>
              <w:t>Композиция ДПИ»</w:t>
            </w:r>
          </w:p>
        </w:tc>
        <w:tc>
          <w:tcPr>
            <w:tcW w:w="3036" w:type="dxa"/>
          </w:tcPr>
          <w:p w14:paraId="3BBA4DF3"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5</w:t>
            </w:r>
          </w:p>
        </w:tc>
      </w:tr>
      <w:tr w:rsidR="00780DE8" w:rsidRPr="00516B84" w14:paraId="577B0458" w14:textId="77777777" w:rsidTr="00516B84">
        <w:tc>
          <w:tcPr>
            <w:tcW w:w="641" w:type="dxa"/>
          </w:tcPr>
          <w:p w14:paraId="2C1DBCE1"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23</w:t>
            </w:r>
          </w:p>
        </w:tc>
        <w:tc>
          <w:tcPr>
            <w:tcW w:w="6070" w:type="dxa"/>
          </w:tcPr>
          <w:p w14:paraId="0BE3C35B" w14:textId="77777777" w:rsidR="00780DE8" w:rsidRPr="00516B84" w:rsidRDefault="00780DE8" w:rsidP="000D4140">
            <w:pPr>
              <w:rPr>
                <w:rFonts w:ascii="Times New Roman" w:hAnsi="Times New Roman"/>
                <w:szCs w:val="28"/>
              </w:rPr>
            </w:pPr>
            <w:r w:rsidRPr="00516B84">
              <w:rPr>
                <w:rFonts w:ascii="Times New Roman" w:hAnsi="Times New Roman"/>
                <w:szCs w:val="28"/>
              </w:rPr>
              <w:t>ДПОП «ДПИ»</w:t>
            </w:r>
          </w:p>
        </w:tc>
        <w:tc>
          <w:tcPr>
            <w:tcW w:w="3036" w:type="dxa"/>
          </w:tcPr>
          <w:p w14:paraId="3BCA35B4" w14:textId="77777777" w:rsidR="00780DE8" w:rsidRPr="00516B84" w:rsidRDefault="00780DE8" w:rsidP="000D4140">
            <w:pPr>
              <w:jc w:val="both"/>
              <w:rPr>
                <w:rFonts w:ascii="Times New Roman" w:hAnsi="Times New Roman"/>
                <w:szCs w:val="28"/>
              </w:rPr>
            </w:pPr>
            <w:r w:rsidRPr="00516B84">
              <w:rPr>
                <w:rFonts w:ascii="Times New Roman" w:hAnsi="Times New Roman"/>
                <w:szCs w:val="28"/>
              </w:rPr>
              <w:t>5</w:t>
            </w:r>
          </w:p>
        </w:tc>
      </w:tr>
      <w:tr w:rsidR="003D2414" w:rsidRPr="00516B84" w14:paraId="40A135A4" w14:textId="77777777" w:rsidTr="00516B84">
        <w:tc>
          <w:tcPr>
            <w:tcW w:w="641" w:type="dxa"/>
          </w:tcPr>
          <w:p w14:paraId="25628886" w14:textId="77777777" w:rsidR="003D2414" w:rsidRPr="00516B84" w:rsidRDefault="003D2414" w:rsidP="000D4140">
            <w:pPr>
              <w:jc w:val="both"/>
              <w:rPr>
                <w:rFonts w:ascii="Times New Roman" w:hAnsi="Times New Roman"/>
                <w:szCs w:val="28"/>
              </w:rPr>
            </w:pPr>
          </w:p>
        </w:tc>
        <w:tc>
          <w:tcPr>
            <w:tcW w:w="6070" w:type="dxa"/>
          </w:tcPr>
          <w:p w14:paraId="501C4D60" w14:textId="77777777" w:rsidR="003D2414" w:rsidRPr="00516B84" w:rsidRDefault="003D2414" w:rsidP="000D4140">
            <w:pPr>
              <w:rPr>
                <w:rFonts w:ascii="Times New Roman" w:hAnsi="Times New Roman"/>
                <w:szCs w:val="28"/>
              </w:rPr>
            </w:pPr>
          </w:p>
        </w:tc>
        <w:tc>
          <w:tcPr>
            <w:tcW w:w="3036" w:type="dxa"/>
          </w:tcPr>
          <w:p w14:paraId="68D14DC4" w14:textId="77777777" w:rsidR="003D2414" w:rsidRPr="00516B84" w:rsidRDefault="003D2414" w:rsidP="000D4140">
            <w:pPr>
              <w:jc w:val="both"/>
              <w:rPr>
                <w:rFonts w:ascii="Times New Roman" w:hAnsi="Times New Roman"/>
                <w:szCs w:val="28"/>
              </w:rPr>
            </w:pPr>
          </w:p>
        </w:tc>
      </w:tr>
    </w:tbl>
    <w:p w14:paraId="03939B77" w14:textId="77777777" w:rsidR="00F43B28" w:rsidRDefault="00F43B28">
      <w:pPr>
        <w:rPr>
          <w:sz w:val="2"/>
          <w:szCs w:val="2"/>
        </w:rPr>
        <w:sectPr w:rsidR="00F43B28" w:rsidSect="00780DE8">
          <w:pgSz w:w="11906" w:h="16838"/>
          <w:pgMar w:top="0" w:right="0" w:bottom="0" w:left="1276" w:header="0" w:footer="3" w:gutter="0"/>
          <w:cols w:space="720"/>
          <w:noEndnote/>
          <w:docGrid w:linePitch="360"/>
        </w:sectPr>
      </w:pPr>
    </w:p>
    <w:p w14:paraId="50BFD143" w14:textId="77777777" w:rsidR="00F43B28" w:rsidRDefault="00E8643F">
      <w:pPr>
        <w:pStyle w:val="33"/>
        <w:framePr w:w="9874" w:h="11293" w:hRule="exact" w:wrap="around" w:vAnchor="page" w:hAnchor="page" w:x="1029" w:y="1072"/>
        <w:shd w:val="clear" w:color="auto" w:fill="auto"/>
        <w:ind w:left="140" w:right="400" w:firstLine="560"/>
      </w:pPr>
      <w:r>
        <w:lastRenderedPageBreak/>
        <w:t>Административное управление школой осуществляет директор школы и его заместители. Ведущей функцией директора школы является координация образовательной деятельности. Заместители директора школы обеспечивают оперативное управление образовательным процессом, реализуя основные управленческие функции: анализ, планирование, организация контроля, самоконтроль, регулирование деятельности коллектива.</w:t>
      </w:r>
    </w:p>
    <w:p w14:paraId="69CBD78C" w14:textId="77777777" w:rsidR="00F43B28" w:rsidRDefault="00E8643F">
      <w:pPr>
        <w:pStyle w:val="33"/>
        <w:framePr w:w="9874" w:h="11293" w:hRule="exact" w:wrap="around" w:vAnchor="page" w:hAnchor="page" w:x="1029" w:y="1072"/>
        <w:shd w:val="clear" w:color="auto" w:fill="auto"/>
        <w:ind w:left="140" w:firstLine="560"/>
      </w:pPr>
      <w:r>
        <w:t>Общественное управление осуществляют:</w:t>
      </w:r>
    </w:p>
    <w:p w14:paraId="4C18F864" w14:textId="77777777" w:rsidR="00F43B28" w:rsidRDefault="00E8643F">
      <w:pPr>
        <w:pStyle w:val="33"/>
        <w:framePr w:w="9874" w:h="11293" w:hRule="exact" w:wrap="around" w:vAnchor="page" w:hAnchor="page" w:x="1029" w:y="1072"/>
        <w:numPr>
          <w:ilvl w:val="0"/>
          <w:numId w:val="3"/>
        </w:numPr>
        <w:shd w:val="clear" w:color="auto" w:fill="auto"/>
        <w:spacing w:line="427" w:lineRule="exact"/>
        <w:ind w:left="140" w:firstLine="560"/>
      </w:pPr>
      <w:r>
        <w:t xml:space="preserve"> Общее собрание работников учреждения;</w:t>
      </w:r>
    </w:p>
    <w:p w14:paraId="74FDE8B2" w14:textId="77777777" w:rsidR="00F43B28" w:rsidRDefault="00E8643F">
      <w:pPr>
        <w:pStyle w:val="33"/>
        <w:framePr w:w="9874" w:h="11293" w:hRule="exact" w:wrap="around" w:vAnchor="page" w:hAnchor="page" w:x="1029" w:y="1072"/>
        <w:numPr>
          <w:ilvl w:val="0"/>
          <w:numId w:val="3"/>
        </w:numPr>
        <w:shd w:val="clear" w:color="auto" w:fill="auto"/>
        <w:spacing w:line="427" w:lineRule="exact"/>
        <w:ind w:left="140" w:firstLine="560"/>
      </w:pPr>
      <w:r>
        <w:t xml:space="preserve"> Педагогический совет;</w:t>
      </w:r>
    </w:p>
    <w:p w14:paraId="4BD4E2BC" w14:textId="77777777" w:rsidR="00F43B28" w:rsidRDefault="00E8643F">
      <w:pPr>
        <w:pStyle w:val="33"/>
        <w:framePr w:w="9874" w:h="11293" w:hRule="exact" w:wrap="around" w:vAnchor="page" w:hAnchor="page" w:x="1029" w:y="1072"/>
        <w:shd w:val="clear" w:color="auto" w:fill="auto"/>
        <w:ind w:left="140" w:right="400" w:firstLine="560"/>
      </w:pPr>
      <w:r>
        <w:t>Управление осуществляется дифференцированно на основе распределения функций и полномочий. Выработку стратегии развития школы осуществляет Педагогический совет. Управление школой осуществляется на основе сотрудничества, творческого поиска педагогического коллектива.</w:t>
      </w:r>
    </w:p>
    <w:p w14:paraId="410B19B1" w14:textId="77777777" w:rsidR="00F43B28" w:rsidRDefault="00E8643F">
      <w:pPr>
        <w:pStyle w:val="60"/>
        <w:framePr w:w="9874" w:h="11293" w:hRule="exact" w:wrap="around" w:vAnchor="page" w:hAnchor="page" w:x="1029" w:y="1072"/>
        <w:shd w:val="clear" w:color="auto" w:fill="auto"/>
        <w:ind w:right="280"/>
        <w:jc w:val="center"/>
      </w:pPr>
      <w:r>
        <w:t>Материально-техническая база</w:t>
      </w:r>
    </w:p>
    <w:p w14:paraId="61E57B82" w14:textId="77777777" w:rsidR="00F43B28" w:rsidRDefault="00E8643F">
      <w:pPr>
        <w:pStyle w:val="33"/>
        <w:framePr w:w="9874" w:h="11293" w:hRule="exact" w:wrap="around" w:vAnchor="page" w:hAnchor="page" w:x="1029" w:y="1072"/>
        <w:shd w:val="clear" w:color="auto" w:fill="auto"/>
        <w:ind w:left="140" w:right="400" w:firstLine="560"/>
      </w:pPr>
      <w:r>
        <w:t xml:space="preserve">Материально-техническое обеспечение Школы в целом отвечает требованиям к учебно-воспитательному процессу и условиям реализации образовательных программ. Материально-техническое и финансово-хозяйственное оснащение образовательного процесса осуществляется согласно требованиям, представляемым к учреждениям дополнительного образования. Все учебные классы оборудованы необходимой мебелью, которая обновляется по мере возможности. Освещение и оборудование кабинетов соответствует требованиям и обеспечивает нормальные условия для работы. Техническое оснащение представлено музыкальными инструментами, аппаратурой. В школе установлены автоматическая пожарная сигнализация и видео камеры. </w:t>
      </w:r>
      <w:proofErr w:type="spellStart"/>
      <w:r>
        <w:t>Материально</w:t>
      </w:r>
      <w:r>
        <w:softHyphen/>
        <w:t>техническая</w:t>
      </w:r>
      <w:proofErr w:type="spellEnd"/>
      <w:r>
        <w:t xml:space="preserve"> и финансово-хозяйственная деятельность направлена на реализацию уставных задач в соответствии с действующим законодательством.</w:t>
      </w:r>
    </w:p>
    <w:p w14:paraId="3BC00CC2" w14:textId="77777777" w:rsidR="00780DE8" w:rsidRDefault="00780DE8" w:rsidP="00780DE8">
      <w:pPr>
        <w:pStyle w:val="60"/>
        <w:shd w:val="clear" w:color="auto" w:fill="auto"/>
        <w:spacing w:line="210" w:lineRule="exact"/>
        <w:ind w:right="340"/>
        <w:jc w:val="center"/>
      </w:pPr>
    </w:p>
    <w:p w14:paraId="51B642D8" w14:textId="77777777" w:rsidR="00780DE8" w:rsidRDefault="00780DE8" w:rsidP="00780DE8">
      <w:pPr>
        <w:pStyle w:val="60"/>
        <w:shd w:val="clear" w:color="auto" w:fill="auto"/>
        <w:spacing w:line="210" w:lineRule="exact"/>
        <w:ind w:right="340"/>
        <w:jc w:val="center"/>
      </w:pPr>
    </w:p>
    <w:tbl>
      <w:tblPr>
        <w:tblpPr w:leftFromText="180" w:rightFromText="180" w:vertAnchor="text" w:horzAnchor="margin" w:tblpXSpec="center" w:tblpY="10609"/>
        <w:tblOverlap w:val="never"/>
        <w:tblW w:w="0" w:type="auto"/>
        <w:tblLayout w:type="fixed"/>
        <w:tblCellMar>
          <w:left w:w="10" w:type="dxa"/>
          <w:right w:w="10" w:type="dxa"/>
        </w:tblCellMar>
        <w:tblLook w:val="04A0" w:firstRow="1" w:lastRow="0" w:firstColumn="1" w:lastColumn="0" w:noHBand="0" w:noVBand="1"/>
      </w:tblPr>
      <w:tblGrid>
        <w:gridCol w:w="610"/>
        <w:gridCol w:w="811"/>
        <w:gridCol w:w="773"/>
        <w:gridCol w:w="850"/>
        <w:gridCol w:w="854"/>
        <w:gridCol w:w="850"/>
        <w:gridCol w:w="850"/>
        <w:gridCol w:w="850"/>
        <w:gridCol w:w="710"/>
        <w:gridCol w:w="850"/>
        <w:gridCol w:w="850"/>
        <w:gridCol w:w="1008"/>
      </w:tblGrid>
      <w:tr w:rsidR="00C069B9" w14:paraId="64E7D5D8" w14:textId="77777777" w:rsidTr="00C069B9">
        <w:trPr>
          <w:trHeight w:hRule="exact" w:val="859"/>
        </w:trPr>
        <w:tc>
          <w:tcPr>
            <w:tcW w:w="610" w:type="dxa"/>
            <w:vMerge w:val="restart"/>
            <w:tcBorders>
              <w:top w:val="single" w:sz="4" w:space="0" w:color="auto"/>
              <w:left w:val="single" w:sz="4" w:space="0" w:color="auto"/>
            </w:tcBorders>
            <w:shd w:val="clear" w:color="auto" w:fill="FFFFFF"/>
          </w:tcPr>
          <w:p w14:paraId="582F468A" w14:textId="77777777" w:rsidR="00C069B9" w:rsidRDefault="00C069B9" w:rsidP="00C069B9">
            <w:pPr>
              <w:pStyle w:val="33"/>
              <w:shd w:val="clear" w:color="auto" w:fill="auto"/>
              <w:spacing w:line="274" w:lineRule="exact"/>
              <w:ind w:left="200" w:firstLine="0"/>
              <w:jc w:val="left"/>
            </w:pPr>
            <w:r>
              <w:rPr>
                <w:rStyle w:val="27"/>
              </w:rPr>
              <w:t>№</w:t>
            </w:r>
          </w:p>
          <w:p w14:paraId="28B1EF74" w14:textId="77777777" w:rsidR="00C069B9" w:rsidRDefault="00C069B9" w:rsidP="00C069B9">
            <w:pPr>
              <w:pStyle w:val="33"/>
              <w:shd w:val="clear" w:color="auto" w:fill="auto"/>
              <w:spacing w:line="274" w:lineRule="exact"/>
              <w:ind w:left="120" w:firstLine="0"/>
              <w:jc w:val="left"/>
            </w:pPr>
            <w:proofErr w:type="spellStart"/>
            <w:r>
              <w:rPr>
                <w:rStyle w:val="27"/>
              </w:rPr>
              <w:t>стро</w:t>
            </w:r>
            <w:proofErr w:type="spellEnd"/>
          </w:p>
          <w:p w14:paraId="4D3C0E61" w14:textId="77777777" w:rsidR="00C069B9" w:rsidRDefault="00C069B9" w:rsidP="00C069B9">
            <w:pPr>
              <w:pStyle w:val="33"/>
              <w:shd w:val="clear" w:color="auto" w:fill="auto"/>
              <w:spacing w:line="274" w:lineRule="exact"/>
              <w:ind w:left="120" w:firstLine="0"/>
              <w:jc w:val="left"/>
            </w:pPr>
            <w:r>
              <w:rPr>
                <w:rStyle w:val="27"/>
              </w:rPr>
              <w:t>-</w:t>
            </w:r>
            <w:proofErr w:type="spellStart"/>
            <w:r>
              <w:rPr>
                <w:rStyle w:val="27"/>
              </w:rPr>
              <w:t>ки</w:t>
            </w:r>
            <w:proofErr w:type="spellEnd"/>
          </w:p>
        </w:tc>
        <w:tc>
          <w:tcPr>
            <w:tcW w:w="811" w:type="dxa"/>
            <w:vMerge w:val="restart"/>
            <w:tcBorders>
              <w:top w:val="single" w:sz="4" w:space="0" w:color="auto"/>
              <w:left w:val="single" w:sz="4" w:space="0" w:color="auto"/>
            </w:tcBorders>
            <w:shd w:val="clear" w:color="auto" w:fill="FFFFFF"/>
          </w:tcPr>
          <w:p w14:paraId="140085E5" w14:textId="77777777" w:rsidR="00C069B9" w:rsidRDefault="00C069B9" w:rsidP="00C069B9">
            <w:pPr>
              <w:pStyle w:val="33"/>
              <w:shd w:val="clear" w:color="auto" w:fill="auto"/>
              <w:spacing w:after="60" w:line="210" w:lineRule="exact"/>
              <w:ind w:firstLine="0"/>
              <w:jc w:val="center"/>
            </w:pPr>
            <w:r>
              <w:rPr>
                <w:rStyle w:val="27"/>
              </w:rPr>
              <w:t>Число</w:t>
            </w:r>
          </w:p>
          <w:p w14:paraId="731D4FD2" w14:textId="77777777" w:rsidR="00C069B9" w:rsidRDefault="00C069B9" w:rsidP="00C069B9">
            <w:pPr>
              <w:pStyle w:val="33"/>
              <w:shd w:val="clear" w:color="auto" w:fill="auto"/>
              <w:spacing w:before="60" w:line="210" w:lineRule="exact"/>
              <w:ind w:firstLine="0"/>
              <w:jc w:val="center"/>
            </w:pPr>
            <w:r>
              <w:rPr>
                <w:rStyle w:val="27"/>
              </w:rPr>
              <w:t>зданий</w:t>
            </w:r>
          </w:p>
        </w:tc>
        <w:tc>
          <w:tcPr>
            <w:tcW w:w="773" w:type="dxa"/>
            <w:vMerge w:val="restart"/>
            <w:tcBorders>
              <w:top w:val="single" w:sz="4" w:space="0" w:color="auto"/>
              <w:left w:val="single" w:sz="4" w:space="0" w:color="auto"/>
            </w:tcBorders>
            <w:shd w:val="clear" w:color="auto" w:fill="FFFFFF"/>
          </w:tcPr>
          <w:p w14:paraId="468C1CE1" w14:textId="77777777" w:rsidR="00C069B9" w:rsidRDefault="00C069B9" w:rsidP="00C069B9">
            <w:pPr>
              <w:pStyle w:val="33"/>
              <w:shd w:val="clear" w:color="auto" w:fill="auto"/>
              <w:spacing w:line="274" w:lineRule="exact"/>
              <w:ind w:firstLine="0"/>
              <w:jc w:val="center"/>
            </w:pPr>
            <w:r>
              <w:rPr>
                <w:rStyle w:val="27"/>
              </w:rPr>
              <w:t>Число</w:t>
            </w:r>
          </w:p>
          <w:p w14:paraId="083CCBAB" w14:textId="77777777" w:rsidR="00C069B9" w:rsidRDefault="00C069B9" w:rsidP="00C069B9">
            <w:pPr>
              <w:pStyle w:val="33"/>
              <w:shd w:val="clear" w:color="auto" w:fill="auto"/>
              <w:spacing w:line="274" w:lineRule="exact"/>
              <w:ind w:firstLine="0"/>
              <w:jc w:val="center"/>
            </w:pPr>
            <w:r>
              <w:rPr>
                <w:rStyle w:val="27"/>
              </w:rPr>
              <w:t>учеб</w:t>
            </w:r>
            <w:r>
              <w:rPr>
                <w:rStyle w:val="27"/>
              </w:rPr>
              <w:softHyphen/>
            </w:r>
          </w:p>
          <w:p w14:paraId="1F5E1020" w14:textId="77777777" w:rsidR="00C069B9" w:rsidRDefault="00C069B9" w:rsidP="00C069B9">
            <w:pPr>
              <w:pStyle w:val="33"/>
              <w:shd w:val="clear" w:color="auto" w:fill="auto"/>
              <w:spacing w:line="274" w:lineRule="exact"/>
              <w:ind w:firstLine="0"/>
              <w:jc w:val="center"/>
            </w:pPr>
            <w:proofErr w:type="spellStart"/>
            <w:r>
              <w:rPr>
                <w:rStyle w:val="27"/>
              </w:rPr>
              <w:t>ных</w:t>
            </w:r>
            <w:proofErr w:type="spellEnd"/>
          </w:p>
          <w:p w14:paraId="769D6D85" w14:textId="77777777" w:rsidR="00C069B9" w:rsidRDefault="00C069B9" w:rsidP="00C069B9">
            <w:pPr>
              <w:pStyle w:val="33"/>
              <w:shd w:val="clear" w:color="auto" w:fill="auto"/>
              <w:spacing w:line="274" w:lineRule="exact"/>
              <w:ind w:firstLine="0"/>
              <w:jc w:val="center"/>
            </w:pPr>
            <w:proofErr w:type="spellStart"/>
            <w:r>
              <w:rPr>
                <w:rStyle w:val="27"/>
              </w:rPr>
              <w:t>комна</w:t>
            </w:r>
            <w:proofErr w:type="spellEnd"/>
          </w:p>
          <w:p w14:paraId="107F759D" w14:textId="77777777" w:rsidR="00C069B9" w:rsidRDefault="00C069B9" w:rsidP="00C069B9">
            <w:pPr>
              <w:pStyle w:val="33"/>
              <w:shd w:val="clear" w:color="auto" w:fill="auto"/>
              <w:spacing w:line="274" w:lineRule="exact"/>
              <w:ind w:firstLine="0"/>
              <w:jc w:val="center"/>
            </w:pPr>
            <w:r>
              <w:rPr>
                <w:rStyle w:val="27"/>
              </w:rPr>
              <w:t>т,</w:t>
            </w:r>
          </w:p>
          <w:p w14:paraId="04CFC9E7" w14:textId="77777777" w:rsidR="00C069B9" w:rsidRDefault="00C069B9" w:rsidP="00C069B9">
            <w:pPr>
              <w:pStyle w:val="33"/>
              <w:shd w:val="clear" w:color="auto" w:fill="auto"/>
              <w:spacing w:line="274" w:lineRule="exact"/>
              <w:ind w:firstLine="0"/>
              <w:jc w:val="center"/>
            </w:pPr>
            <w:r>
              <w:rPr>
                <w:rStyle w:val="27"/>
              </w:rPr>
              <w:t>едини</w:t>
            </w:r>
          </w:p>
          <w:p w14:paraId="3281496F" w14:textId="77777777" w:rsidR="00C069B9" w:rsidRDefault="00C069B9" w:rsidP="00C069B9">
            <w:pPr>
              <w:pStyle w:val="33"/>
              <w:shd w:val="clear" w:color="auto" w:fill="auto"/>
              <w:spacing w:line="210" w:lineRule="exact"/>
              <w:ind w:firstLine="0"/>
              <w:jc w:val="center"/>
            </w:pPr>
            <w:r>
              <w:rPr>
                <w:rStyle w:val="27"/>
              </w:rPr>
              <w:t>ц</w:t>
            </w:r>
          </w:p>
        </w:tc>
        <w:tc>
          <w:tcPr>
            <w:tcW w:w="1704" w:type="dxa"/>
            <w:gridSpan w:val="2"/>
            <w:tcBorders>
              <w:top w:val="single" w:sz="4" w:space="0" w:color="auto"/>
              <w:left w:val="single" w:sz="4" w:space="0" w:color="auto"/>
            </w:tcBorders>
            <w:shd w:val="clear" w:color="auto" w:fill="FFFFFF"/>
            <w:vAlign w:val="bottom"/>
          </w:tcPr>
          <w:p w14:paraId="24EAE8BD" w14:textId="77777777" w:rsidR="00C069B9" w:rsidRDefault="00C069B9" w:rsidP="00C069B9">
            <w:pPr>
              <w:pStyle w:val="33"/>
              <w:shd w:val="clear" w:color="auto" w:fill="auto"/>
              <w:spacing w:line="274" w:lineRule="exact"/>
              <w:ind w:firstLine="0"/>
              <w:jc w:val="center"/>
            </w:pPr>
            <w:r>
              <w:rPr>
                <w:rStyle w:val="27"/>
              </w:rPr>
              <w:t>Площадь помещений, кв м</w:t>
            </w:r>
          </w:p>
        </w:tc>
        <w:tc>
          <w:tcPr>
            <w:tcW w:w="1700" w:type="dxa"/>
            <w:gridSpan w:val="2"/>
            <w:tcBorders>
              <w:top w:val="single" w:sz="4" w:space="0" w:color="auto"/>
              <w:left w:val="single" w:sz="4" w:space="0" w:color="auto"/>
            </w:tcBorders>
            <w:shd w:val="clear" w:color="auto" w:fill="FFFFFF"/>
            <w:vAlign w:val="bottom"/>
          </w:tcPr>
          <w:p w14:paraId="62EF6417" w14:textId="77777777" w:rsidR="00C069B9" w:rsidRDefault="00C069B9" w:rsidP="00C069B9">
            <w:pPr>
              <w:pStyle w:val="33"/>
              <w:shd w:val="clear" w:color="auto" w:fill="auto"/>
              <w:spacing w:line="274" w:lineRule="exact"/>
              <w:ind w:left="460" w:hanging="340"/>
              <w:jc w:val="left"/>
            </w:pPr>
            <w:r>
              <w:rPr>
                <w:rStyle w:val="27"/>
              </w:rPr>
              <w:t>Число зданий, единиц (из гр.2)</w:t>
            </w:r>
          </w:p>
        </w:tc>
        <w:tc>
          <w:tcPr>
            <w:tcW w:w="2410" w:type="dxa"/>
            <w:gridSpan w:val="3"/>
            <w:tcBorders>
              <w:top w:val="single" w:sz="4" w:space="0" w:color="auto"/>
              <w:left w:val="single" w:sz="4" w:space="0" w:color="auto"/>
            </w:tcBorders>
            <w:shd w:val="clear" w:color="auto" w:fill="FFFFFF"/>
          </w:tcPr>
          <w:p w14:paraId="14DFA07F" w14:textId="77777777" w:rsidR="00C069B9" w:rsidRDefault="00C069B9" w:rsidP="00C069B9">
            <w:pPr>
              <w:pStyle w:val="33"/>
              <w:shd w:val="clear" w:color="auto" w:fill="auto"/>
              <w:spacing w:line="269" w:lineRule="exact"/>
              <w:ind w:firstLine="0"/>
              <w:jc w:val="center"/>
            </w:pPr>
            <w:r>
              <w:rPr>
                <w:rStyle w:val="27"/>
              </w:rPr>
              <w:t>Число зданий, единиц (из гр.2),</w:t>
            </w:r>
          </w:p>
        </w:tc>
        <w:tc>
          <w:tcPr>
            <w:tcW w:w="850" w:type="dxa"/>
            <w:vMerge w:val="restart"/>
            <w:tcBorders>
              <w:top w:val="single" w:sz="4" w:space="0" w:color="auto"/>
              <w:left w:val="single" w:sz="4" w:space="0" w:color="auto"/>
            </w:tcBorders>
            <w:shd w:val="clear" w:color="auto" w:fill="FFFFFF"/>
          </w:tcPr>
          <w:p w14:paraId="621CEF51" w14:textId="77777777" w:rsidR="00C069B9" w:rsidRDefault="00C069B9" w:rsidP="00C069B9">
            <w:pPr>
              <w:pStyle w:val="33"/>
              <w:shd w:val="clear" w:color="auto" w:fill="auto"/>
              <w:spacing w:line="274" w:lineRule="exact"/>
              <w:ind w:firstLine="0"/>
              <w:jc w:val="center"/>
            </w:pPr>
            <w:r>
              <w:rPr>
                <w:rStyle w:val="27"/>
              </w:rPr>
              <w:t>Число</w:t>
            </w:r>
          </w:p>
          <w:p w14:paraId="0B15E5B3" w14:textId="77777777" w:rsidR="00C069B9" w:rsidRDefault="00C069B9" w:rsidP="00C069B9">
            <w:pPr>
              <w:pStyle w:val="33"/>
              <w:shd w:val="clear" w:color="auto" w:fill="auto"/>
              <w:spacing w:line="274" w:lineRule="exact"/>
              <w:ind w:firstLine="0"/>
              <w:jc w:val="center"/>
            </w:pPr>
            <w:r>
              <w:rPr>
                <w:rStyle w:val="27"/>
              </w:rPr>
              <w:t>персо-</w:t>
            </w:r>
          </w:p>
          <w:p w14:paraId="6219AD63" w14:textId="77777777" w:rsidR="00C069B9" w:rsidRDefault="00C069B9" w:rsidP="00C069B9">
            <w:pPr>
              <w:pStyle w:val="33"/>
              <w:shd w:val="clear" w:color="auto" w:fill="auto"/>
              <w:spacing w:line="274" w:lineRule="exact"/>
              <w:ind w:firstLine="0"/>
              <w:jc w:val="center"/>
            </w:pPr>
            <w:proofErr w:type="spellStart"/>
            <w:r>
              <w:rPr>
                <w:rStyle w:val="27"/>
              </w:rPr>
              <w:t>нальн</w:t>
            </w:r>
            <w:proofErr w:type="spellEnd"/>
          </w:p>
          <w:p w14:paraId="0E1D92FF" w14:textId="77777777" w:rsidR="00C069B9" w:rsidRDefault="00C069B9" w:rsidP="00C069B9">
            <w:pPr>
              <w:pStyle w:val="33"/>
              <w:shd w:val="clear" w:color="auto" w:fill="auto"/>
              <w:spacing w:line="274" w:lineRule="exact"/>
              <w:ind w:firstLine="0"/>
              <w:jc w:val="center"/>
            </w:pPr>
            <w:proofErr w:type="spellStart"/>
            <w:r>
              <w:rPr>
                <w:rStyle w:val="27"/>
              </w:rPr>
              <w:t>ых</w:t>
            </w:r>
            <w:proofErr w:type="spellEnd"/>
          </w:p>
          <w:p w14:paraId="1F9D06EC" w14:textId="77777777" w:rsidR="00C069B9" w:rsidRDefault="00C069B9" w:rsidP="00C069B9">
            <w:pPr>
              <w:pStyle w:val="33"/>
              <w:shd w:val="clear" w:color="auto" w:fill="auto"/>
              <w:spacing w:line="274" w:lineRule="exact"/>
              <w:ind w:firstLine="0"/>
              <w:jc w:val="center"/>
            </w:pPr>
            <w:proofErr w:type="spellStart"/>
            <w:r>
              <w:rPr>
                <w:rStyle w:val="27"/>
              </w:rPr>
              <w:t>компь</w:t>
            </w:r>
            <w:proofErr w:type="spellEnd"/>
          </w:p>
          <w:p w14:paraId="661F4DBF" w14:textId="77777777" w:rsidR="00C069B9" w:rsidRDefault="00C069B9" w:rsidP="00C069B9">
            <w:pPr>
              <w:pStyle w:val="33"/>
              <w:shd w:val="clear" w:color="auto" w:fill="auto"/>
              <w:spacing w:line="274" w:lineRule="exact"/>
              <w:ind w:firstLine="0"/>
              <w:jc w:val="center"/>
            </w:pPr>
            <w:r>
              <w:rPr>
                <w:rStyle w:val="27"/>
              </w:rPr>
              <w:t>ю-</w:t>
            </w:r>
          </w:p>
          <w:p w14:paraId="59F67333" w14:textId="77777777" w:rsidR="00C069B9" w:rsidRDefault="00C069B9" w:rsidP="00C069B9">
            <w:pPr>
              <w:pStyle w:val="33"/>
              <w:shd w:val="clear" w:color="auto" w:fill="auto"/>
              <w:spacing w:line="274" w:lineRule="exact"/>
              <w:ind w:firstLine="0"/>
              <w:jc w:val="center"/>
            </w:pPr>
            <w:proofErr w:type="spellStart"/>
            <w:r>
              <w:rPr>
                <w:rStyle w:val="27"/>
              </w:rPr>
              <w:t>теров</w:t>
            </w:r>
            <w:proofErr w:type="spellEnd"/>
          </w:p>
        </w:tc>
        <w:tc>
          <w:tcPr>
            <w:tcW w:w="1008" w:type="dxa"/>
            <w:vMerge w:val="restart"/>
            <w:tcBorders>
              <w:top w:val="single" w:sz="4" w:space="0" w:color="auto"/>
              <w:left w:val="single" w:sz="4" w:space="0" w:color="auto"/>
              <w:right w:val="single" w:sz="4" w:space="0" w:color="auto"/>
            </w:tcBorders>
            <w:shd w:val="clear" w:color="auto" w:fill="FFFFFF"/>
          </w:tcPr>
          <w:p w14:paraId="5EAE4B0F" w14:textId="77777777" w:rsidR="00C069B9" w:rsidRDefault="00C069B9" w:rsidP="00C069B9">
            <w:pPr>
              <w:pStyle w:val="33"/>
              <w:shd w:val="clear" w:color="auto" w:fill="auto"/>
              <w:spacing w:line="274" w:lineRule="exact"/>
              <w:ind w:firstLine="0"/>
              <w:jc w:val="center"/>
            </w:pPr>
            <w:r>
              <w:rPr>
                <w:rStyle w:val="27"/>
              </w:rPr>
              <w:t xml:space="preserve">из них </w:t>
            </w:r>
            <w:proofErr w:type="spellStart"/>
            <w:r>
              <w:rPr>
                <w:rStyle w:val="27"/>
              </w:rPr>
              <w:t>подклю</w:t>
            </w:r>
            <w:proofErr w:type="spellEnd"/>
            <w:r>
              <w:rPr>
                <w:rStyle w:val="27"/>
              </w:rPr>
              <w:t xml:space="preserve"> </w:t>
            </w:r>
            <w:proofErr w:type="spellStart"/>
            <w:r>
              <w:rPr>
                <w:rStyle w:val="27"/>
              </w:rPr>
              <w:t>ченных</w:t>
            </w:r>
            <w:proofErr w:type="spellEnd"/>
            <w:r>
              <w:rPr>
                <w:rStyle w:val="27"/>
              </w:rPr>
              <w:t xml:space="preserve"> к</w:t>
            </w:r>
          </w:p>
          <w:p w14:paraId="5F826EFD" w14:textId="77777777" w:rsidR="00C069B9" w:rsidRDefault="00C069B9" w:rsidP="00C069B9">
            <w:pPr>
              <w:pStyle w:val="33"/>
              <w:shd w:val="clear" w:color="auto" w:fill="auto"/>
              <w:spacing w:line="274" w:lineRule="exact"/>
              <w:ind w:firstLine="0"/>
              <w:jc w:val="center"/>
            </w:pPr>
            <w:r>
              <w:rPr>
                <w:rStyle w:val="27"/>
              </w:rPr>
              <w:t>Интерне</w:t>
            </w:r>
          </w:p>
          <w:p w14:paraId="29E8D95F" w14:textId="77777777" w:rsidR="00C069B9" w:rsidRDefault="00C069B9" w:rsidP="00C069B9">
            <w:pPr>
              <w:pStyle w:val="33"/>
              <w:shd w:val="clear" w:color="auto" w:fill="auto"/>
              <w:spacing w:line="274" w:lineRule="exact"/>
              <w:ind w:firstLine="0"/>
              <w:jc w:val="center"/>
            </w:pPr>
            <w:r>
              <w:rPr>
                <w:rStyle w:val="27"/>
              </w:rPr>
              <w:t>т</w:t>
            </w:r>
          </w:p>
        </w:tc>
      </w:tr>
      <w:tr w:rsidR="00C069B9" w14:paraId="6806F284" w14:textId="77777777" w:rsidTr="00C069B9">
        <w:trPr>
          <w:trHeight w:hRule="exact" w:val="1675"/>
        </w:trPr>
        <w:tc>
          <w:tcPr>
            <w:tcW w:w="610" w:type="dxa"/>
            <w:vMerge/>
            <w:tcBorders>
              <w:left w:val="single" w:sz="4" w:space="0" w:color="auto"/>
            </w:tcBorders>
            <w:shd w:val="clear" w:color="auto" w:fill="FFFFFF"/>
          </w:tcPr>
          <w:p w14:paraId="2D03B27C" w14:textId="77777777" w:rsidR="00C069B9" w:rsidRDefault="00C069B9" w:rsidP="00C069B9"/>
        </w:tc>
        <w:tc>
          <w:tcPr>
            <w:tcW w:w="811" w:type="dxa"/>
            <w:vMerge/>
            <w:tcBorders>
              <w:left w:val="single" w:sz="4" w:space="0" w:color="auto"/>
            </w:tcBorders>
            <w:shd w:val="clear" w:color="auto" w:fill="FFFFFF"/>
          </w:tcPr>
          <w:p w14:paraId="01E311EC" w14:textId="77777777" w:rsidR="00C069B9" w:rsidRDefault="00C069B9" w:rsidP="00C069B9"/>
        </w:tc>
        <w:tc>
          <w:tcPr>
            <w:tcW w:w="773" w:type="dxa"/>
            <w:vMerge/>
            <w:tcBorders>
              <w:left w:val="single" w:sz="4" w:space="0" w:color="auto"/>
            </w:tcBorders>
            <w:shd w:val="clear" w:color="auto" w:fill="FFFFFF"/>
          </w:tcPr>
          <w:p w14:paraId="7F333A29" w14:textId="77777777" w:rsidR="00C069B9" w:rsidRDefault="00C069B9" w:rsidP="00C069B9"/>
        </w:tc>
        <w:tc>
          <w:tcPr>
            <w:tcW w:w="850" w:type="dxa"/>
            <w:tcBorders>
              <w:top w:val="single" w:sz="4" w:space="0" w:color="auto"/>
              <w:left w:val="single" w:sz="4" w:space="0" w:color="auto"/>
            </w:tcBorders>
            <w:shd w:val="clear" w:color="auto" w:fill="FFFFFF"/>
          </w:tcPr>
          <w:p w14:paraId="6B4B3646" w14:textId="77777777" w:rsidR="00C069B9" w:rsidRDefault="00C069B9" w:rsidP="00C069B9">
            <w:pPr>
              <w:pStyle w:val="33"/>
              <w:shd w:val="clear" w:color="auto" w:fill="auto"/>
              <w:spacing w:line="210" w:lineRule="exact"/>
              <w:ind w:left="160" w:firstLine="0"/>
              <w:jc w:val="left"/>
            </w:pPr>
            <w:r>
              <w:rPr>
                <w:rStyle w:val="27"/>
              </w:rPr>
              <w:t>всего</w:t>
            </w:r>
          </w:p>
        </w:tc>
        <w:tc>
          <w:tcPr>
            <w:tcW w:w="854" w:type="dxa"/>
            <w:tcBorders>
              <w:top w:val="single" w:sz="4" w:space="0" w:color="auto"/>
              <w:left w:val="single" w:sz="4" w:space="0" w:color="auto"/>
            </w:tcBorders>
            <w:shd w:val="clear" w:color="auto" w:fill="FFFFFF"/>
          </w:tcPr>
          <w:p w14:paraId="3F6E0441" w14:textId="77777777" w:rsidR="00C069B9" w:rsidRDefault="00C069B9" w:rsidP="00C069B9">
            <w:pPr>
              <w:pStyle w:val="33"/>
              <w:shd w:val="clear" w:color="auto" w:fill="auto"/>
              <w:spacing w:line="274" w:lineRule="exact"/>
              <w:ind w:firstLine="0"/>
              <w:jc w:val="center"/>
            </w:pPr>
            <w:r>
              <w:rPr>
                <w:rStyle w:val="27"/>
              </w:rPr>
              <w:t xml:space="preserve">в том числе </w:t>
            </w:r>
            <w:proofErr w:type="spellStart"/>
            <w:r>
              <w:rPr>
                <w:rStyle w:val="27"/>
              </w:rPr>
              <w:t>учебн</w:t>
            </w:r>
            <w:proofErr w:type="spellEnd"/>
            <w:r>
              <w:rPr>
                <w:rStyle w:val="27"/>
              </w:rPr>
              <w:t xml:space="preserve"> </w:t>
            </w:r>
            <w:proofErr w:type="spellStart"/>
            <w:r>
              <w:rPr>
                <w:rStyle w:val="27"/>
              </w:rPr>
              <w:t>ых</w:t>
            </w:r>
            <w:proofErr w:type="spellEnd"/>
          </w:p>
        </w:tc>
        <w:tc>
          <w:tcPr>
            <w:tcW w:w="850" w:type="dxa"/>
            <w:tcBorders>
              <w:top w:val="single" w:sz="4" w:space="0" w:color="auto"/>
              <w:left w:val="single" w:sz="4" w:space="0" w:color="auto"/>
            </w:tcBorders>
            <w:shd w:val="clear" w:color="auto" w:fill="FFFFFF"/>
            <w:vAlign w:val="bottom"/>
          </w:tcPr>
          <w:p w14:paraId="7AA60FF2" w14:textId="77777777" w:rsidR="00C069B9" w:rsidRDefault="00C069B9" w:rsidP="00C069B9">
            <w:pPr>
              <w:pStyle w:val="33"/>
              <w:shd w:val="clear" w:color="auto" w:fill="auto"/>
              <w:spacing w:line="274" w:lineRule="exact"/>
              <w:ind w:firstLine="0"/>
              <w:jc w:val="center"/>
            </w:pPr>
            <w:r>
              <w:rPr>
                <w:rStyle w:val="27"/>
              </w:rPr>
              <w:t>требу</w:t>
            </w:r>
          </w:p>
          <w:p w14:paraId="4FBEAB0D" w14:textId="77777777" w:rsidR="00C069B9" w:rsidRDefault="00C069B9" w:rsidP="00C069B9">
            <w:pPr>
              <w:pStyle w:val="33"/>
              <w:shd w:val="clear" w:color="auto" w:fill="auto"/>
              <w:spacing w:line="274" w:lineRule="exact"/>
              <w:ind w:firstLine="0"/>
              <w:jc w:val="center"/>
            </w:pPr>
            <w:r>
              <w:rPr>
                <w:rStyle w:val="27"/>
              </w:rPr>
              <w:t>ют</w:t>
            </w:r>
          </w:p>
          <w:p w14:paraId="60B5008A" w14:textId="77777777" w:rsidR="00C069B9" w:rsidRDefault="00C069B9" w:rsidP="00C069B9">
            <w:pPr>
              <w:pStyle w:val="33"/>
              <w:shd w:val="clear" w:color="auto" w:fill="auto"/>
              <w:spacing w:line="274" w:lineRule="exact"/>
              <w:ind w:firstLine="0"/>
              <w:jc w:val="center"/>
            </w:pPr>
            <w:proofErr w:type="spellStart"/>
            <w:r>
              <w:rPr>
                <w:rStyle w:val="27"/>
              </w:rPr>
              <w:t>капита</w:t>
            </w:r>
            <w:proofErr w:type="spellEnd"/>
          </w:p>
          <w:p w14:paraId="1AE2A0C7" w14:textId="77777777" w:rsidR="00C069B9" w:rsidRDefault="00C069B9" w:rsidP="00C069B9">
            <w:pPr>
              <w:pStyle w:val="33"/>
              <w:shd w:val="clear" w:color="auto" w:fill="auto"/>
              <w:spacing w:line="274" w:lineRule="exact"/>
              <w:ind w:firstLine="0"/>
              <w:jc w:val="center"/>
            </w:pPr>
            <w:proofErr w:type="spellStart"/>
            <w:r>
              <w:rPr>
                <w:rStyle w:val="27"/>
              </w:rPr>
              <w:t>льного</w:t>
            </w:r>
            <w:proofErr w:type="spellEnd"/>
          </w:p>
          <w:p w14:paraId="033EA253" w14:textId="77777777" w:rsidR="00C069B9" w:rsidRDefault="00C069B9" w:rsidP="00C069B9">
            <w:pPr>
              <w:pStyle w:val="33"/>
              <w:shd w:val="clear" w:color="auto" w:fill="auto"/>
              <w:spacing w:line="274" w:lineRule="exact"/>
              <w:ind w:firstLine="0"/>
              <w:jc w:val="center"/>
            </w:pPr>
            <w:r>
              <w:rPr>
                <w:rStyle w:val="27"/>
              </w:rPr>
              <w:t>ремонт</w:t>
            </w:r>
          </w:p>
          <w:p w14:paraId="14E60E31" w14:textId="77777777" w:rsidR="00C069B9" w:rsidRDefault="00C069B9" w:rsidP="00C069B9">
            <w:pPr>
              <w:pStyle w:val="33"/>
              <w:shd w:val="clear" w:color="auto" w:fill="auto"/>
              <w:spacing w:line="274" w:lineRule="exact"/>
              <w:ind w:firstLine="0"/>
              <w:jc w:val="center"/>
            </w:pPr>
            <w:r>
              <w:rPr>
                <w:rStyle w:val="27"/>
              </w:rPr>
              <w:t>а</w:t>
            </w:r>
          </w:p>
        </w:tc>
        <w:tc>
          <w:tcPr>
            <w:tcW w:w="850" w:type="dxa"/>
            <w:tcBorders>
              <w:top w:val="single" w:sz="4" w:space="0" w:color="auto"/>
              <w:left w:val="single" w:sz="4" w:space="0" w:color="auto"/>
            </w:tcBorders>
            <w:shd w:val="clear" w:color="auto" w:fill="FFFFFF"/>
          </w:tcPr>
          <w:p w14:paraId="58BB1E95" w14:textId="77777777" w:rsidR="00C069B9" w:rsidRDefault="00C069B9" w:rsidP="00C069B9">
            <w:pPr>
              <w:pStyle w:val="33"/>
              <w:shd w:val="clear" w:color="auto" w:fill="auto"/>
              <w:spacing w:after="120" w:line="210" w:lineRule="exact"/>
              <w:ind w:firstLine="0"/>
              <w:jc w:val="center"/>
            </w:pPr>
            <w:r>
              <w:rPr>
                <w:rStyle w:val="27"/>
              </w:rPr>
              <w:t>аварий</w:t>
            </w:r>
          </w:p>
          <w:p w14:paraId="1D910E20" w14:textId="77777777" w:rsidR="00C069B9" w:rsidRDefault="00C069B9" w:rsidP="00C069B9">
            <w:pPr>
              <w:pStyle w:val="33"/>
              <w:shd w:val="clear" w:color="auto" w:fill="auto"/>
              <w:spacing w:before="120" w:line="210" w:lineRule="exact"/>
              <w:ind w:firstLine="0"/>
              <w:jc w:val="center"/>
            </w:pPr>
            <w:r>
              <w:rPr>
                <w:rStyle w:val="27"/>
              </w:rPr>
              <w:t>-</w:t>
            </w:r>
            <w:proofErr w:type="spellStart"/>
            <w:r>
              <w:rPr>
                <w:rStyle w:val="27"/>
              </w:rPr>
              <w:t>ные</w:t>
            </w:r>
            <w:proofErr w:type="spellEnd"/>
          </w:p>
        </w:tc>
        <w:tc>
          <w:tcPr>
            <w:tcW w:w="850" w:type="dxa"/>
            <w:tcBorders>
              <w:top w:val="single" w:sz="4" w:space="0" w:color="auto"/>
              <w:left w:val="single" w:sz="4" w:space="0" w:color="auto"/>
            </w:tcBorders>
            <w:shd w:val="clear" w:color="auto" w:fill="FFFFFF"/>
            <w:vAlign w:val="center"/>
          </w:tcPr>
          <w:p w14:paraId="60D7ACDA" w14:textId="77777777" w:rsidR="00C069B9" w:rsidRDefault="00C069B9" w:rsidP="00C069B9">
            <w:pPr>
              <w:pStyle w:val="33"/>
              <w:shd w:val="clear" w:color="auto" w:fill="auto"/>
              <w:spacing w:after="120" w:line="210" w:lineRule="exact"/>
              <w:ind w:firstLine="0"/>
              <w:jc w:val="center"/>
            </w:pPr>
            <w:r>
              <w:rPr>
                <w:rStyle w:val="27"/>
              </w:rPr>
              <w:t>в</w:t>
            </w:r>
          </w:p>
          <w:p w14:paraId="4D0F0F1F" w14:textId="77777777" w:rsidR="00C069B9" w:rsidRDefault="00C069B9" w:rsidP="00C069B9">
            <w:pPr>
              <w:pStyle w:val="33"/>
              <w:shd w:val="clear" w:color="auto" w:fill="auto"/>
              <w:spacing w:before="120" w:after="120" w:line="210" w:lineRule="exact"/>
              <w:ind w:firstLine="0"/>
              <w:jc w:val="center"/>
            </w:pPr>
            <w:r>
              <w:rPr>
                <w:rStyle w:val="27"/>
              </w:rPr>
              <w:t>опера</w:t>
            </w:r>
            <w:r>
              <w:rPr>
                <w:rStyle w:val="27"/>
              </w:rPr>
              <w:softHyphen/>
            </w:r>
          </w:p>
          <w:p w14:paraId="55C3EFA1" w14:textId="77777777" w:rsidR="00C069B9" w:rsidRDefault="00C069B9" w:rsidP="00C069B9">
            <w:pPr>
              <w:pStyle w:val="33"/>
              <w:shd w:val="clear" w:color="auto" w:fill="auto"/>
              <w:spacing w:before="120" w:after="120" w:line="210" w:lineRule="exact"/>
              <w:ind w:firstLine="0"/>
              <w:jc w:val="center"/>
            </w:pPr>
            <w:proofErr w:type="spellStart"/>
            <w:r>
              <w:rPr>
                <w:rStyle w:val="27"/>
              </w:rPr>
              <w:t>тивном</w:t>
            </w:r>
            <w:proofErr w:type="spellEnd"/>
          </w:p>
          <w:p w14:paraId="58CCC562" w14:textId="77777777" w:rsidR="00C069B9" w:rsidRDefault="00C069B9" w:rsidP="00C069B9">
            <w:pPr>
              <w:pStyle w:val="33"/>
              <w:shd w:val="clear" w:color="auto" w:fill="auto"/>
              <w:spacing w:before="120" w:after="120" w:line="210" w:lineRule="exact"/>
              <w:ind w:firstLine="0"/>
              <w:jc w:val="center"/>
            </w:pPr>
            <w:proofErr w:type="spellStart"/>
            <w:r>
              <w:rPr>
                <w:rStyle w:val="27"/>
              </w:rPr>
              <w:t>управл</w:t>
            </w:r>
            <w:proofErr w:type="spellEnd"/>
          </w:p>
          <w:p w14:paraId="42BD2EE5" w14:textId="77777777" w:rsidR="00C069B9" w:rsidRDefault="00C069B9" w:rsidP="00C069B9">
            <w:pPr>
              <w:pStyle w:val="33"/>
              <w:shd w:val="clear" w:color="auto" w:fill="auto"/>
              <w:spacing w:before="120" w:line="210" w:lineRule="exact"/>
              <w:ind w:firstLine="0"/>
              <w:jc w:val="center"/>
            </w:pPr>
            <w:r>
              <w:rPr>
                <w:rStyle w:val="27"/>
              </w:rPr>
              <w:t>е-</w:t>
            </w:r>
            <w:proofErr w:type="spellStart"/>
            <w:r>
              <w:rPr>
                <w:rStyle w:val="27"/>
              </w:rPr>
              <w:t>нии</w:t>
            </w:r>
            <w:proofErr w:type="spellEnd"/>
          </w:p>
        </w:tc>
        <w:tc>
          <w:tcPr>
            <w:tcW w:w="710" w:type="dxa"/>
            <w:tcBorders>
              <w:top w:val="single" w:sz="4" w:space="0" w:color="auto"/>
              <w:left w:val="single" w:sz="4" w:space="0" w:color="auto"/>
            </w:tcBorders>
            <w:shd w:val="clear" w:color="auto" w:fill="FFFFFF"/>
          </w:tcPr>
          <w:p w14:paraId="6EBCEF6A" w14:textId="77777777" w:rsidR="00C069B9" w:rsidRDefault="00C069B9" w:rsidP="00C069B9">
            <w:pPr>
              <w:pStyle w:val="33"/>
              <w:shd w:val="clear" w:color="auto" w:fill="auto"/>
              <w:spacing w:line="274" w:lineRule="exact"/>
              <w:ind w:firstLine="0"/>
              <w:jc w:val="center"/>
            </w:pPr>
            <w:r>
              <w:rPr>
                <w:rStyle w:val="27"/>
              </w:rPr>
              <w:t>аренд</w:t>
            </w:r>
          </w:p>
          <w:p w14:paraId="6139A8BF" w14:textId="77777777" w:rsidR="00C069B9" w:rsidRDefault="00C069B9" w:rsidP="00C069B9">
            <w:pPr>
              <w:pStyle w:val="33"/>
              <w:shd w:val="clear" w:color="auto" w:fill="auto"/>
              <w:spacing w:line="274" w:lineRule="exact"/>
              <w:ind w:firstLine="0"/>
              <w:jc w:val="center"/>
            </w:pPr>
            <w:r>
              <w:rPr>
                <w:rStyle w:val="27"/>
              </w:rPr>
              <w:t>о-</w:t>
            </w:r>
          </w:p>
          <w:p w14:paraId="7C0B8F4F" w14:textId="77777777" w:rsidR="00C069B9" w:rsidRDefault="00C069B9" w:rsidP="00C069B9">
            <w:pPr>
              <w:pStyle w:val="33"/>
              <w:shd w:val="clear" w:color="auto" w:fill="auto"/>
              <w:spacing w:line="274" w:lineRule="exact"/>
              <w:ind w:firstLine="0"/>
              <w:jc w:val="center"/>
            </w:pPr>
            <w:r>
              <w:rPr>
                <w:rStyle w:val="27"/>
              </w:rPr>
              <w:t>ванн</w:t>
            </w:r>
          </w:p>
          <w:p w14:paraId="6285C76D" w14:textId="77777777" w:rsidR="00C069B9" w:rsidRDefault="00C069B9" w:rsidP="00C069B9">
            <w:pPr>
              <w:pStyle w:val="33"/>
              <w:shd w:val="clear" w:color="auto" w:fill="auto"/>
              <w:spacing w:line="274" w:lineRule="exact"/>
              <w:ind w:firstLine="0"/>
              <w:jc w:val="center"/>
            </w:pPr>
            <w:proofErr w:type="spellStart"/>
            <w:r>
              <w:rPr>
                <w:rStyle w:val="27"/>
              </w:rPr>
              <w:t>ые</w:t>
            </w:r>
            <w:proofErr w:type="spellEnd"/>
          </w:p>
        </w:tc>
        <w:tc>
          <w:tcPr>
            <w:tcW w:w="850" w:type="dxa"/>
            <w:tcBorders>
              <w:top w:val="single" w:sz="4" w:space="0" w:color="auto"/>
              <w:left w:val="single" w:sz="4" w:space="0" w:color="auto"/>
            </w:tcBorders>
            <w:shd w:val="clear" w:color="auto" w:fill="FFFFFF"/>
          </w:tcPr>
          <w:p w14:paraId="41409902" w14:textId="77777777" w:rsidR="00C069B9" w:rsidRDefault="00C069B9" w:rsidP="00C069B9">
            <w:pPr>
              <w:pStyle w:val="33"/>
              <w:shd w:val="clear" w:color="auto" w:fill="auto"/>
              <w:spacing w:line="210" w:lineRule="exact"/>
              <w:ind w:left="80" w:firstLine="0"/>
              <w:jc w:val="left"/>
            </w:pPr>
            <w:r>
              <w:rPr>
                <w:rStyle w:val="27"/>
              </w:rPr>
              <w:t>прочие</w:t>
            </w:r>
          </w:p>
        </w:tc>
        <w:tc>
          <w:tcPr>
            <w:tcW w:w="850" w:type="dxa"/>
            <w:vMerge/>
            <w:tcBorders>
              <w:left w:val="single" w:sz="4" w:space="0" w:color="auto"/>
            </w:tcBorders>
            <w:shd w:val="clear" w:color="auto" w:fill="FFFFFF"/>
          </w:tcPr>
          <w:p w14:paraId="663AB798" w14:textId="77777777" w:rsidR="00C069B9" w:rsidRDefault="00C069B9" w:rsidP="00C069B9"/>
        </w:tc>
        <w:tc>
          <w:tcPr>
            <w:tcW w:w="1008" w:type="dxa"/>
            <w:vMerge/>
            <w:tcBorders>
              <w:left w:val="single" w:sz="4" w:space="0" w:color="auto"/>
              <w:right w:val="single" w:sz="4" w:space="0" w:color="auto"/>
            </w:tcBorders>
            <w:shd w:val="clear" w:color="auto" w:fill="FFFFFF"/>
          </w:tcPr>
          <w:p w14:paraId="75A22233" w14:textId="77777777" w:rsidR="00C069B9" w:rsidRDefault="00C069B9" w:rsidP="00C069B9"/>
        </w:tc>
      </w:tr>
      <w:tr w:rsidR="00C069B9" w14:paraId="7B8662F6" w14:textId="77777777" w:rsidTr="00C069B9">
        <w:trPr>
          <w:trHeight w:hRule="exact" w:val="586"/>
        </w:trPr>
        <w:tc>
          <w:tcPr>
            <w:tcW w:w="610" w:type="dxa"/>
            <w:tcBorders>
              <w:top w:val="single" w:sz="4" w:space="0" w:color="auto"/>
              <w:left w:val="single" w:sz="4" w:space="0" w:color="auto"/>
              <w:bottom w:val="single" w:sz="4" w:space="0" w:color="auto"/>
            </w:tcBorders>
            <w:shd w:val="clear" w:color="auto" w:fill="FFFFFF"/>
            <w:vAlign w:val="center"/>
          </w:tcPr>
          <w:p w14:paraId="6D9292AF" w14:textId="77777777" w:rsidR="00C069B9" w:rsidRDefault="00C069B9" w:rsidP="00C069B9">
            <w:pPr>
              <w:pStyle w:val="33"/>
              <w:shd w:val="clear" w:color="auto" w:fill="auto"/>
              <w:spacing w:line="210" w:lineRule="exact"/>
              <w:ind w:left="200" w:firstLine="0"/>
              <w:jc w:val="left"/>
            </w:pPr>
            <w:r>
              <w:rPr>
                <w:rStyle w:val="27"/>
              </w:rPr>
              <w:t>01</w:t>
            </w:r>
          </w:p>
        </w:tc>
        <w:tc>
          <w:tcPr>
            <w:tcW w:w="811" w:type="dxa"/>
            <w:tcBorders>
              <w:top w:val="single" w:sz="4" w:space="0" w:color="auto"/>
              <w:left w:val="single" w:sz="4" w:space="0" w:color="auto"/>
              <w:bottom w:val="single" w:sz="4" w:space="0" w:color="auto"/>
            </w:tcBorders>
            <w:shd w:val="clear" w:color="auto" w:fill="FFFFFF"/>
            <w:vAlign w:val="center"/>
          </w:tcPr>
          <w:p w14:paraId="2B123086" w14:textId="77777777" w:rsidR="00C069B9" w:rsidRDefault="00C069B9" w:rsidP="00C069B9">
            <w:pPr>
              <w:pStyle w:val="33"/>
              <w:shd w:val="clear" w:color="auto" w:fill="auto"/>
              <w:spacing w:line="210" w:lineRule="exact"/>
              <w:ind w:firstLine="0"/>
              <w:jc w:val="center"/>
            </w:pPr>
            <w:r>
              <w:rPr>
                <w:rStyle w:val="27"/>
              </w:rPr>
              <w:t>1</w:t>
            </w:r>
          </w:p>
        </w:tc>
        <w:tc>
          <w:tcPr>
            <w:tcW w:w="773" w:type="dxa"/>
            <w:tcBorders>
              <w:top w:val="single" w:sz="4" w:space="0" w:color="auto"/>
              <w:left w:val="single" w:sz="4" w:space="0" w:color="auto"/>
              <w:bottom w:val="single" w:sz="4" w:space="0" w:color="auto"/>
            </w:tcBorders>
            <w:shd w:val="clear" w:color="auto" w:fill="FFFFFF"/>
            <w:vAlign w:val="center"/>
          </w:tcPr>
          <w:p w14:paraId="73DC3C59" w14:textId="77777777" w:rsidR="00C069B9" w:rsidRDefault="00C069B9" w:rsidP="00C069B9">
            <w:pPr>
              <w:pStyle w:val="33"/>
              <w:shd w:val="clear" w:color="auto" w:fill="auto"/>
              <w:spacing w:line="210" w:lineRule="exact"/>
              <w:ind w:left="180" w:firstLine="0"/>
              <w:jc w:val="left"/>
            </w:pPr>
            <w:r>
              <w:rPr>
                <w:rStyle w:val="27"/>
              </w:rPr>
              <w:t>14</w:t>
            </w:r>
          </w:p>
        </w:tc>
        <w:tc>
          <w:tcPr>
            <w:tcW w:w="850" w:type="dxa"/>
            <w:tcBorders>
              <w:top w:val="single" w:sz="4" w:space="0" w:color="auto"/>
              <w:left w:val="single" w:sz="4" w:space="0" w:color="auto"/>
              <w:bottom w:val="single" w:sz="4" w:space="0" w:color="auto"/>
            </w:tcBorders>
            <w:shd w:val="clear" w:color="auto" w:fill="FFFFFF"/>
            <w:vAlign w:val="center"/>
          </w:tcPr>
          <w:p w14:paraId="630420F6" w14:textId="77777777" w:rsidR="00C069B9" w:rsidRDefault="00C069B9" w:rsidP="00C069B9">
            <w:pPr>
              <w:pStyle w:val="33"/>
              <w:shd w:val="clear" w:color="auto" w:fill="auto"/>
              <w:spacing w:before="60" w:line="210" w:lineRule="exact"/>
              <w:ind w:left="160" w:firstLine="0"/>
              <w:jc w:val="left"/>
            </w:pPr>
            <w:r>
              <w:rPr>
                <w:rStyle w:val="27"/>
              </w:rPr>
              <w:t>600</w:t>
            </w:r>
          </w:p>
        </w:tc>
        <w:tc>
          <w:tcPr>
            <w:tcW w:w="854" w:type="dxa"/>
            <w:tcBorders>
              <w:top w:val="single" w:sz="4" w:space="0" w:color="auto"/>
              <w:left w:val="single" w:sz="4" w:space="0" w:color="auto"/>
              <w:bottom w:val="single" w:sz="4" w:space="0" w:color="auto"/>
            </w:tcBorders>
            <w:shd w:val="clear" w:color="auto" w:fill="FFFFFF"/>
            <w:vAlign w:val="center"/>
          </w:tcPr>
          <w:p w14:paraId="3071564F" w14:textId="77777777" w:rsidR="00C069B9" w:rsidRDefault="00C069B9" w:rsidP="00C069B9">
            <w:pPr>
              <w:pStyle w:val="33"/>
              <w:shd w:val="clear" w:color="auto" w:fill="auto"/>
              <w:spacing w:before="60" w:line="210" w:lineRule="exact"/>
              <w:ind w:left="140" w:firstLine="0"/>
              <w:jc w:val="left"/>
            </w:pPr>
          </w:p>
        </w:tc>
        <w:tc>
          <w:tcPr>
            <w:tcW w:w="850" w:type="dxa"/>
            <w:tcBorders>
              <w:top w:val="single" w:sz="4" w:space="0" w:color="auto"/>
              <w:left w:val="single" w:sz="4" w:space="0" w:color="auto"/>
              <w:bottom w:val="single" w:sz="4" w:space="0" w:color="auto"/>
            </w:tcBorders>
            <w:shd w:val="clear" w:color="auto" w:fill="FFFFFF"/>
            <w:vAlign w:val="center"/>
          </w:tcPr>
          <w:p w14:paraId="0708DF7B" w14:textId="77777777" w:rsidR="00C069B9" w:rsidRDefault="00C069B9" w:rsidP="00C069B9">
            <w:pPr>
              <w:pStyle w:val="33"/>
              <w:shd w:val="clear" w:color="auto" w:fill="auto"/>
              <w:spacing w:line="210" w:lineRule="exact"/>
              <w:ind w:firstLine="0"/>
              <w:jc w:val="center"/>
            </w:pPr>
            <w:r>
              <w:rPr>
                <w:rStyle w:val="27"/>
              </w:rPr>
              <w:t>1</w:t>
            </w:r>
          </w:p>
        </w:tc>
        <w:tc>
          <w:tcPr>
            <w:tcW w:w="850" w:type="dxa"/>
            <w:tcBorders>
              <w:top w:val="single" w:sz="4" w:space="0" w:color="auto"/>
              <w:left w:val="single" w:sz="4" w:space="0" w:color="auto"/>
              <w:bottom w:val="single" w:sz="4" w:space="0" w:color="auto"/>
            </w:tcBorders>
            <w:shd w:val="clear" w:color="auto" w:fill="FFFFFF"/>
          </w:tcPr>
          <w:p w14:paraId="7A722FCC" w14:textId="77777777" w:rsidR="00C069B9" w:rsidRDefault="00C069B9" w:rsidP="00C069B9">
            <w:pPr>
              <w:pStyle w:val="33"/>
              <w:shd w:val="clear" w:color="auto" w:fill="auto"/>
              <w:spacing w:line="210" w:lineRule="exact"/>
              <w:ind w:firstLine="0"/>
              <w:jc w:val="center"/>
            </w:pPr>
            <w:r>
              <w:rPr>
                <w:rStyle w:val="27"/>
              </w:rPr>
              <w:t>-</w:t>
            </w:r>
          </w:p>
        </w:tc>
        <w:tc>
          <w:tcPr>
            <w:tcW w:w="850" w:type="dxa"/>
            <w:tcBorders>
              <w:top w:val="single" w:sz="4" w:space="0" w:color="auto"/>
              <w:left w:val="single" w:sz="4" w:space="0" w:color="auto"/>
              <w:bottom w:val="single" w:sz="4" w:space="0" w:color="auto"/>
            </w:tcBorders>
            <w:shd w:val="clear" w:color="auto" w:fill="FFFFFF"/>
            <w:vAlign w:val="center"/>
          </w:tcPr>
          <w:p w14:paraId="09A09535" w14:textId="77777777" w:rsidR="00C069B9" w:rsidRDefault="00C069B9" w:rsidP="00C069B9">
            <w:pPr>
              <w:pStyle w:val="33"/>
              <w:shd w:val="clear" w:color="auto" w:fill="auto"/>
              <w:spacing w:line="210" w:lineRule="exact"/>
              <w:ind w:left="160" w:firstLine="0"/>
              <w:jc w:val="left"/>
            </w:pPr>
            <w:r>
              <w:rPr>
                <w:rStyle w:val="27"/>
              </w:rPr>
              <w:t>1</w:t>
            </w:r>
          </w:p>
        </w:tc>
        <w:tc>
          <w:tcPr>
            <w:tcW w:w="710" w:type="dxa"/>
            <w:tcBorders>
              <w:top w:val="single" w:sz="4" w:space="0" w:color="auto"/>
              <w:left w:val="single" w:sz="4" w:space="0" w:color="auto"/>
              <w:bottom w:val="single" w:sz="4" w:space="0" w:color="auto"/>
            </w:tcBorders>
            <w:shd w:val="clear" w:color="auto" w:fill="FFFFFF"/>
          </w:tcPr>
          <w:p w14:paraId="7088BB89" w14:textId="77777777" w:rsidR="00C069B9" w:rsidRDefault="00C069B9" w:rsidP="00C069B9">
            <w:pPr>
              <w:pStyle w:val="33"/>
              <w:shd w:val="clear" w:color="auto" w:fill="auto"/>
              <w:spacing w:line="210" w:lineRule="exact"/>
              <w:ind w:left="180" w:firstLine="0"/>
              <w:jc w:val="left"/>
            </w:pPr>
            <w:r>
              <w:rPr>
                <w:rStyle w:val="27"/>
              </w:rPr>
              <w:t>-</w:t>
            </w:r>
          </w:p>
        </w:tc>
        <w:tc>
          <w:tcPr>
            <w:tcW w:w="850" w:type="dxa"/>
            <w:tcBorders>
              <w:top w:val="single" w:sz="4" w:space="0" w:color="auto"/>
              <w:left w:val="single" w:sz="4" w:space="0" w:color="auto"/>
              <w:bottom w:val="single" w:sz="4" w:space="0" w:color="auto"/>
            </w:tcBorders>
            <w:shd w:val="clear" w:color="auto" w:fill="FFFFFF"/>
          </w:tcPr>
          <w:p w14:paraId="488F7A32" w14:textId="77777777" w:rsidR="00C069B9" w:rsidRDefault="00C069B9" w:rsidP="00C069B9">
            <w:pPr>
              <w:pStyle w:val="33"/>
              <w:shd w:val="clear" w:color="auto" w:fill="auto"/>
              <w:spacing w:line="210" w:lineRule="exact"/>
              <w:ind w:left="180" w:firstLine="0"/>
              <w:jc w:val="left"/>
            </w:pPr>
            <w:r>
              <w:rPr>
                <w:rStyle w:val="27"/>
              </w:rPr>
              <w:t>-</w:t>
            </w:r>
          </w:p>
        </w:tc>
        <w:tc>
          <w:tcPr>
            <w:tcW w:w="850" w:type="dxa"/>
            <w:tcBorders>
              <w:top w:val="single" w:sz="4" w:space="0" w:color="auto"/>
              <w:left w:val="single" w:sz="4" w:space="0" w:color="auto"/>
              <w:bottom w:val="single" w:sz="4" w:space="0" w:color="auto"/>
            </w:tcBorders>
            <w:shd w:val="clear" w:color="auto" w:fill="FFFFFF"/>
          </w:tcPr>
          <w:p w14:paraId="434F9AB8" w14:textId="77777777" w:rsidR="00C069B9" w:rsidRDefault="00C069B9" w:rsidP="00C069B9">
            <w:pPr>
              <w:pStyle w:val="33"/>
              <w:shd w:val="clear" w:color="auto" w:fill="auto"/>
              <w:spacing w:line="210" w:lineRule="exact"/>
              <w:ind w:firstLine="0"/>
              <w:jc w:val="center"/>
            </w:pPr>
            <w:r>
              <w:rPr>
                <w:rStyle w:val="27"/>
              </w:rPr>
              <w:t>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5FEF546A" w14:textId="77777777" w:rsidR="00C069B9" w:rsidRDefault="00C069B9" w:rsidP="00C069B9">
            <w:pPr>
              <w:pStyle w:val="33"/>
              <w:shd w:val="clear" w:color="auto" w:fill="auto"/>
              <w:spacing w:line="210" w:lineRule="exact"/>
              <w:ind w:firstLine="0"/>
              <w:jc w:val="center"/>
            </w:pPr>
            <w:r>
              <w:rPr>
                <w:rStyle w:val="27"/>
              </w:rPr>
              <w:t>2</w:t>
            </w:r>
          </w:p>
        </w:tc>
      </w:tr>
    </w:tbl>
    <w:p w14:paraId="6D8F6C41" w14:textId="77777777" w:rsidR="00780DE8" w:rsidRDefault="00780DE8" w:rsidP="00780DE8">
      <w:pPr>
        <w:pStyle w:val="60"/>
        <w:shd w:val="clear" w:color="auto" w:fill="auto"/>
        <w:spacing w:line="210" w:lineRule="exact"/>
        <w:ind w:right="340"/>
        <w:jc w:val="center"/>
      </w:pPr>
      <w:r>
        <w:t>Система управления в ДШИ</w:t>
      </w:r>
    </w:p>
    <w:p w14:paraId="3238E13E" w14:textId="77777777" w:rsidR="00F43B28" w:rsidRDefault="00F43B28">
      <w:pPr>
        <w:rPr>
          <w:sz w:val="2"/>
          <w:szCs w:val="2"/>
        </w:rPr>
        <w:sectPr w:rsidR="00F43B28">
          <w:pgSz w:w="11906" w:h="16838"/>
          <w:pgMar w:top="0" w:right="0" w:bottom="0" w:left="0" w:header="0" w:footer="3" w:gutter="0"/>
          <w:cols w:space="720"/>
          <w:noEndnote/>
          <w:docGrid w:linePitch="360"/>
        </w:sectPr>
      </w:pPr>
    </w:p>
    <w:p w14:paraId="4B25C317" w14:textId="77777777" w:rsidR="00F43B28" w:rsidRDefault="00E8643F" w:rsidP="009B4C95">
      <w:pPr>
        <w:pStyle w:val="60"/>
        <w:framePr w:w="9413" w:h="10132" w:hRule="exact" w:wrap="around" w:vAnchor="page" w:hAnchor="page" w:x="1259" w:y="944"/>
        <w:shd w:val="clear" w:color="auto" w:fill="auto"/>
        <w:ind w:left="20"/>
        <w:jc w:val="center"/>
      </w:pPr>
      <w:r>
        <w:lastRenderedPageBreak/>
        <w:t>Информация по качеству кадрового состава ДШИ</w:t>
      </w:r>
    </w:p>
    <w:p w14:paraId="02BA32B5" w14:textId="77777777" w:rsidR="00F43B28" w:rsidRDefault="00E8643F" w:rsidP="009B4C95">
      <w:pPr>
        <w:pStyle w:val="33"/>
        <w:framePr w:w="9413" w:h="10132" w:hRule="exact" w:wrap="around" w:vAnchor="page" w:hAnchor="page" w:x="1259" w:y="944"/>
        <w:shd w:val="clear" w:color="auto" w:fill="auto"/>
        <w:ind w:left="20" w:right="40" w:firstLine="720"/>
      </w:pPr>
      <w:r>
        <w:t>Одним из главных ресурсов развития образовательного учреждения являются педагогические кадры, их профессиональная компетентность и мастерство. Подготовка и переподготовка педагогического коллектива, обновление знаний и умений в сфере современного образования и культуры - одна из наиболее актуальных проблем конкурентоспособности любого образовательного учреждения.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2"/>
        <w:gridCol w:w="3969"/>
      </w:tblGrid>
      <w:tr w:rsidR="009B4C95" w:rsidRPr="009B4C95" w14:paraId="47DEA65A" w14:textId="77777777" w:rsidTr="009B4C95">
        <w:tc>
          <w:tcPr>
            <w:tcW w:w="675" w:type="dxa"/>
          </w:tcPr>
          <w:p w14:paraId="3C380C11"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w:t>
            </w:r>
          </w:p>
        </w:tc>
        <w:tc>
          <w:tcPr>
            <w:tcW w:w="4962" w:type="dxa"/>
          </w:tcPr>
          <w:p w14:paraId="4D33B880" w14:textId="77777777" w:rsidR="009B4C95" w:rsidRPr="009B4C95" w:rsidRDefault="009B4C95" w:rsidP="009B4C95">
            <w:pPr>
              <w:framePr w:w="9413" w:h="10132" w:hRule="exact" w:wrap="around" w:vAnchor="page" w:hAnchor="page" w:x="1259" w:y="944"/>
              <w:jc w:val="center"/>
              <w:rPr>
                <w:rFonts w:ascii="Times New Roman" w:hAnsi="Times New Roman"/>
                <w:szCs w:val="28"/>
              </w:rPr>
            </w:pPr>
            <w:r w:rsidRPr="009B4C95">
              <w:rPr>
                <w:rFonts w:ascii="Times New Roman" w:hAnsi="Times New Roman"/>
                <w:szCs w:val="28"/>
              </w:rPr>
              <w:t>Штатные преподаватели (ФИО)</w:t>
            </w:r>
          </w:p>
        </w:tc>
        <w:tc>
          <w:tcPr>
            <w:tcW w:w="3969" w:type="dxa"/>
          </w:tcPr>
          <w:p w14:paraId="5439EC8D" w14:textId="77777777" w:rsidR="009B4C95" w:rsidRPr="009B4C95" w:rsidRDefault="009B4C95" w:rsidP="009B4C95">
            <w:pPr>
              <w:framePr w:w="9413" w:h="10132" w:hRule="exact" w:wrap="around" w:vAnchor="page" w:hAnchor="page" w:x="1259" w:y="944"/>
              <w:jc w:val="center"/>
              <w:rPr>
                <w:rFonts w:ascii="Times New Roman" w:hAnsi="Times New Roman"/>
                <w:szCs w:val="28"/>
              </w:rPr>
            </w:pPr>
            <w:r w:rsidRPr="009B4C95">
              <w:rPr>
                <w:rFonts w:ascii="Times New Roman" w:hAnsi="Times New Roman"/>
                <w:szCs w:val="28"/>
              </w:rPr>
              <w:t xml:space="preserve">квалификационная категория, </w:t>
            </w:r>
          </w:p>
          <w:p w14:paraId="4D34C632" w14:textId="77777777" w:rsidR="009B4C95" w:rsidRPr="009B4C95" w:rsidRDefault="009B4C95" w:rsidP="009B4C95">
            <w:pPr>
              <w:framePr w:w="9413" w:h="10132" w:hRule="exact" w:wrap="around" w:vAnchor="page" w:hAnchor="page" w:x="1259" w:y="944"/>
              <w:jc w:val="center"/>
              <w:rPr>
                <w:rFonts w:ascii="Times New Roman" w:hAnsi="Times New Roman"/>
                <w:szCs w:val="28"/>
              </w:rPr>
            </w:pPr>
            <w:r w:rsidRPr="009B4C95">
              <w:rPr>
                <w:rFonts w:ascii="Times New Roman" w:hAnsi="Times New Roman"/>
                <w:szCs w:val="28"/>
              </w:rPr>
              <w:t xml:space="preserve">ученая степень, </w:t>
            </w:r>
          </w:p>
          <w:p w14:paraId="7CA4585B" w14:textId="77777777" w:rsidR="009B4C95" w:rsidRPr="009B4C95" w:rsidRDefault="009B4C95" w:rsidP="009B4C95">
            <w:pPr>
              <w:framePr w:w="9413" w:h="10132" w:hRule="exact" w:wrap="around" w:vAnchor="page" w:hAnchor="page" w:x="1259" w:y="944"/>
              <w:jc w:val="center"/>
              <w:rPr>
                <w:rFonts w:ascii="Times New Roman" w:hAnsi="Times New Roman"/>
                <w:szCs w:val="28"/>
              </w:rPr>
            </w:pPr>
            <w:r w:rsidRPr="009B4C95">
              <w:rPr>
                <w:rFonts w:ascii="Times New Roman" w:hAnsi="Times New Roman"/>
                <w:szCs w:val="28"/>
              </w:rPr>
              <w:t>почетное звание</w:t>
            </w:r>
          </w:p>
        </w:tc>
      </w:tr>
      <w:tr w:rsidR="009B4C95" w:rsidRPr="009B4C95" w14:paraId="07B1D838" w14:textId="77777777" w:rsidTr="009B4C95">
        <w:tc>
          <w:tcPr>
            <w:tcW w:w="675" w:type="dxa"/>
          </w:tcPr>
          <w:p w14:paraId="43A097F2"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1</w:t>
            </w:r>
          </w:p>
        </w:tc>
        <w:tc>
          <w:tcPr>
            <w:tcW w:w="4962" w:type="dxa"/>
            <w:vAlign w:val="bottom"/>
          </w:tcPr>
          <w:p w14:paraId="02F2032C" w14:textId="77777777" w:rsidR="009B4C95" w:rsidRPr="009B4C95" w:rsidRDefault="009B4C95" w:rsidP="009B4C95">
            <w:pPr>
              <w:framePr w:w="9413" w:h="10132" w:hRule="exact" w:wrap="around" w:vAnchor="page" w:hAnchor="page" w:x="1259" w:y="944"/>
              <w:rPr>
                <w:rFonts w:ascii="Times New Roman" w:hAnsi="Times New Roman"/>
                <w:bCs/>
                <w:szCs w:val="28"/>
              </w:rPr>
            </w:pPr>
            <w:proofErr w:type="spellStart"/>
            <w:r w:rsidRPr="009B4C95">
              <w:rPr>
                <w:rFonts w:ascii="Times New Roman" w:hAnsi="Times New Roman"/>
                <w:bCs/>
                <w:szCs w:val="28"/>
              </w:rPr>
              <w:t>Бояршинова</w:t>
            </w:r>
            <w:proofErr w:type="spellEnd"/>
            <w:r w:rsidRPr="009B4C95">
              <w:rPr>
                <w:rFonts w:ascii="Times New Roman" w:hAnsi="Times New Roman"/>
                <w:bCs/>
                <w:szCs w:val="28"/>
              </w:rPr>
              <w:t xml:space="preserve"> Людмила Петровна</w:t>
            </w:r>
          </w:p>
        </w:tc>
        <w:tc>
          <w:tcPr>
            <w:tcW w:w="3969" w:type="dxa"/>
          </w:tcPr>
          <w:p w14:paraId="197063D0"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высшая</w:t>
            </w:r>
          </w:p>
        </w:tc>
      </w:tr>
      <w:tr w:rsidR="009B4C95" w:rsidRPr="009B4C95" w14:paraId="609EA6CF" w14:textId="77777777" w:rsidTr="009B4C95">
        <w:tc>
          <w:tcPr>
            <w:tcW w:w="675" w:type="dxa"/>
          </w:tcPr>
          <w:p w14:paraId="4CC0828F"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2</w:t>
            </w:r>
          </w:p>
        </w:tc>
        <w:tc>
          <w:tcPr>
            <w:tcW w:w="4962" w:type="dxa"/>
            <w:vAlign w:val="bottom"/>
          </w:tcPr>
          <w:p w14:paraId="105D73DB" w14:textId="77777777" w:rsidR="009B4C95" w:rsidRPr="009B4C95" w:rsidRDefault="009B4C95" w:rsidP="009B4C95">
            <w:pPr>
              <w:framePr w:w="9413" w:h="10132" w:hRule="exact" w:wrap="around" w:vAnchor="page" w:hAnchor="page" w:x="1259" w:y="944"/>
              <w:rPr>
                <w:rFonts w:ascii="Times New Roman" w:hAnsi="Times New Roman"/>
                <w:bCs/>
                <w:szCs w:val="28"/>
              </w:rPr>
            </w:pPr>
            <w:r w:rsidRPr="009B4C95">
              <w:rPr>
                <w:rFonts w:ascii="Times New Roman" w:hAnsi="Times New Roman"/>
                <w:bCs/>
                <w:szCs w:val="28"/>
              </w:rPr>
              <w:t>Гусева Людмила Ивановна</w:t>
            </w:r>
          </w:p>
        </w:tc>
        <w:tc>
          <w:tcPr>
            <w:tcW w:w="3969" w:type="dxa"/>
          </w:tcPr>
          <w:p w14:paraId="6C324C1B"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первая</w:t>
            </w:r>
          </w:p>
        </w:tc>
      </w:tr>
      <w:tr w:rsidR="009B4C95" w:rsidRPr="009B4C95" w14:paraId="3A938872" w14:textId="77777777" w:rsidTr="009B4C95">
        <w:tc>
          <w:tcPr>
            <w:tcW w:w="675" w:type="dxa"/>
          </w:tcPr>
          <w:p w14:paraId="41724EE8"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3</w:t>
            </w:r>
          </w:p>
        </w:tc>
        <w:tc>
          <w:tcPr>
            <w:tcW w:w="4962" w:type="dxa"/>
            <w:vAlign w:val="bottom"/>
          </w:tcPr>
          <w:p w14:paraId="5949EFD9" w14:textId="77777777" w:rsidR="009B4C95" w:rsidRPr="009B4C95" w:rsidRDefault="009B4C95" w:rsidP="009B4C95">
            <w:pPr>
              <w:framePr w:w="9413" w:h="10132" w:hRule="exact" w:wrap="around" w:vAnchor="page" w:hAnchor="page" w:x="1259" w:y="944"/>
              <w:rPr>
                <w:rFonts w:ascii="Times New Roman" w:hAnsi="Times New Roman"/>
                <w:bCs/>
                <w:szCs w:val="28"/>
              </w:rPr>
            </w:pPr>
            <w:r w:rsidRPr="009B4C95">
              <w:rPr>
                <w:rFonts w:ascii="Times New Roman" w:hAnsi="Times New Roman"/>
                <w:bCs/>
                <w:szCs w:val="28"/>
              </w:rPr>
              <w:t>Кулинская Елена Николаевна</w:t>
            </w:r>
          </w:p>
        </w:tc>
        <w:tc>
          <w:tcPr>
            <w:tcW w:w="3969" w:type="dxa"/>
          </w:tcPr>
          <w:p w14:paraId="0483424F"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первая</w:t>
            </w:r>
          </w:p>
        </w:tc>
      </w:tr>
      <w:tr w:rsidR="009B4C95" w:rsidRPr="009B4C95" w14:paraId="1AE14679" w14:textId="77777777" w:rsidTr="009B4C95">
        <w:tc>
          <w:tcPr>
            <w:tcW w:w="675" w:type="dxa"/>
          </w:tcPr>
          <w:p w14:paraId="48E65CA6"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4</w:t>
            </w:r>
          </w:p>
        </w:tc>
        <w:tc>
          <w:tcPr>
            <w:tcW w:w="4962" w:type="dxa"/>
            <w:vAlign w:val="bottom"/>
          </w:tcPr>
          <w:p w14:paraId="487D20F9" w14:textId="77777777" w:rsidR="009B4C95" w:rsidRPr="009B4C95" w:rsidRDefault="009B4C95" w:rsidP="009B4C95">
            <w:pPr>
              <w:framePr w:w="9413" w:h="10132" w:hRule="exact" w:wrap="around" w:vAnchor="page" w:hAnchor="page" w:x="1259" w:y="944"/>
              <w:rPr>
                <w:rFonts w:ascii="Times New Roman" w:hAnsi="Times New Roman"/>
                <w:bCs/>
                <w:szCs w:val="28"/>
              </w:rPr>
            </w:pPr>
            <w:proofErr w:type="spellStart"/>
            <w:r w:rsidRPr="009B4C95">
              <w:rPr>
                <w:rFonts w:ascii="Times New Roman" w:hAnsi="Times New Roman"/>
                <w:bCs/>
                <w:szCs w:val="28"/>
              </w:rPr>
              <w:t>Маньшин</w:t>
            </w:r>
            <w:proofErr w:type="spellEnd"/>
            <w:r w:rsidRPr="009B4C95">
              <w:rPr>
                <w:rFonts w:ascii="Times New Roman" w:hAnsi="Times New Roman"/>
                <w:bCs/>
                <w:szCs w:val="28"/>
              </w:rPr>
              <w:t xml:space="preserve"> Виктор Викторович</w:t>
            </w:r>
          </w:p>
        </w:tc>
        <w:tc>
          <w:tcPr>
            <w:tcW w:w="3969" w:type="dxa"/>
          </w:tcPr>
          <w:p w14:paraId="0366D40A"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высшая</w:t>
            </w:r>
          </w:p>
        </w:tc>
      </w:tr>
      <w:tr w:rsidR="009B4C95" w:rsidRPr="009B4C95" w14:paraId="0FAB0734" w14:textId="77777777" w:rsidTr="009B4C95">
        <w:tc>
          <w:tcPr>
            <w:tcW w:w="675" w:type="dxa"/>
          </w:tcPr>
          <w:p w14:paraId="4F594455"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5</w:t>
            </w:r>
          </w:p>
        </w:tc>
        <w:tc>
          <w:tcPr>
            <w:tcW w:w="4962" w:type="dxa"/>
            <w:vAlign w:val="bottom"/>
          </w:tcPr>
          <w:p w14:paraId="2E9F4972" w14:textId="77777777" w:rsidR="009B4C95" w:rsidRPr="009B4C95" w:rsidRDefault="009B4C95" w:rsidP="009B4C95">
            <w:pPr>
              <w:framePr w:w="9413" w:h="10132" w:hRule="exact" w:wrap="around" w:vAnchor="page" w:hAnchor="page" w:x="1259" w:y="944"/>
              <w:rPr>
                <w:rFonts w:ascii="Times New Roman" w:hAnsi="Times New Roman"/>
                <w:bCs/>
                <w:szCs w:val="28"/>
              </w:rPr>
            </w:pPr>
            <w:r w:rsidRPr="009B4C95">
              <w:rPr>
                <w:rFonts w:ascii="Times New Roman" w:hAnsi="Times New Roman"/>
                <w:bCs/>
                <w:szCs w:val="28"/>
              </w:rPr>
              <w:t>Чеботарёва Татьяна Александровна</w:t>
            </w:r>
          </w:p>
        </w:tc>
        <w:tc>
          <w:tcPr>
            <w:tcW w:w="3969" w:type="dxa"/>
          </w:tcPr>
          <w:p w14:paraId="2FD168B7"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первая</w:t>
            </w:r>
          </w:p>
        </w:tc>
      </w:tr>
      <w:tr w:rsidR="009B4C95" w:rsidRPr="009B4C95" w14:paraId="6B4E1196" w14:textId="77777777" w:rsidTr="009B4C95">
        <w:tc>
          <w:tcPr>
            <w:tcW w:w="675" w:type="dxa"/>
          </w:tcPr>
          <w:p w14:paraId="2F401DC0"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6</w:t>
            </w:r>
          </w:p>
        </w:tc>
        <w:tc>
          <w:tcPr>
            <w:tcW w:w="4962" w:type="dxa"/>
            <w:vAlign w:val="bottom"/>
          </w:tcPr>
          <w:p w14:paraId="49C209A5" w14:textId="77777777" w:rsidR="009B4C95" w:rsidRPr="009B4C95" w:rsidRDefault="009B4C95" w:rsidP="009B4C95">
            <w:pPr>
              <w:framePr w:w="9413" w:h="10132" w:hRule="exact" w:wrap="around" w:vAnchor="page" w:hAnchor="page" w:x="1259" w:y="944"/>
              <w:rPr>
                <w:rFonts w:ascii="Times New Roman" w:hAnsi="Times New Roman"/>
                <w:bCs/>
                <w:szCs w:val="28"/>
              </w:rPr>
            </w:pPr>
            <w:r w:rsidRPr="009B4C95">
              <w:rPr>
                <w:rFonts w:ascii="Times New Roman" w:hAnsi="Times New Roman"/>
                <w:bCs/>
                <w:szCs w:val="28"/>
              </w:rPr>
              <w:t>Вакорин Павел Геннадьевич</w:t>
            </w:r>
          </w:p>
        </w:tc>
        <w:tc>
          <w:tcPr>
            <w:tcW w:w="3969" w:type="dxa"/>
          </w:tcPr>
          <w:p w14:paraId="33F8CFF1"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высшая</w:t>
            </w:r>
          </w:p>
        </w:tc>
      </w:tr>
      <w:tr w:rsidR="009B4C95" w:rsidRPr="009B4C95" w14:paraId="69031917" w14:textId="77777777" w:rsidTr="009B4C95">
        <w:tc>
          <w:tcPr>
            <w:tcW w:w="675" w:type="dxa"/>
          </w:tcPr>
          <w:p w14:paraId="2D059ACF"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7</w:t>
            </w:r>
          </w:p>
        </w:tc>
        <w:tc>
          <w:tcPr>
            <w:tcW w:w="4962" w:type="dxa"/>
            <w:vAlign w:val="bottom"/>
          </w:tcPr>
          <w:p w14:paraId="4B10BFA8" w14:textId="77777777" w:rsidR="009B4C95" w:rsidRPr="009B4C95" w:rsidRDefault="009B4C95" w:rsidP="009B4C95">
            <w:pPr>
              <w:framePr w:w="9413" w:h="10132" w:hRule="exact" w:wrap="around" w:vAnchor="page" w:hAnchor="page" w:x="1259" w:y="944"/>
              <w:rPr>
                <w:rFonts w:ascii="Times New Roman" w:hAnsi="Times New Roman"/>
                <w:bCs/>
                <w:szCs w:val="28"/>
              </w:rPr>
            </w:pPr>
            <w:r w:rsidRPr="009B4C95">
              <w:rPr>
                <w:rFonts w:ascii="Times New Roman" w:hAnsi="Times New Roman"/>
                <w:bCs/>
                <w:szCs w:val="28"/>
              </w:rPr>
              <w:t>Чупин Вячеслав Владимирович</w:t>
            </w:r>
          </w:p>
        </w:tc>
        <w:tc>
          <w:tcPr>
            <w:tcW w:w="3969" w:type="dxa"/>
          </w:tcPr>
          <w:p w14:paraId="5C955C4F"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высшая</w:t>
            </w:r>
          </w:p>
        </w:tc>
      </w:tr>
      <w:tr w:rsidR="009B4C95" w:rsidRPr="009B4C95" w14:paraId="31B36E64" w14:textId="77777777" w:rsidTr="009B4C95">
        <w:tc>
          <w:tcPr>
            <w:tcW w:w="675" w:type="dxa"/>
          </w:tcPr>
          <w:p w14:paraId="36E671C1"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8</w:t>
            </w:r>
          </w:p>
        </w:tc>
        <w:tc>
          <w:tcPr>
            <w:tcW w:w="4962" w:type="dxa"/>
            <w:vAlign w:val="bottom"/>
          </w:tcPr>
          <w:p w14:paraId="41A6D041" w14:textId="77777777" w:rsidR="009B4C95" w:rsidRPr="009B4C95" w:rsidRDefault="009B4C95" w:rsidP="009B4C95">
            <w:pPr>
              <w:framePr w:w="9413" w:h="10132" w:hRule="exact" w:wrap="around" w:vAnchor="page" w:hAnchor="page" w:x="1259" w:y="944"/>
              <w:rPr>
                <w:rFonts w:ascii="Times New Roman" w:hAnsi="Times New Roman"/>
                <w:bCs/>
                <w:szCs w:val="28"/>
              </w:rPr>
            </w:pPr>
            <w:proofErr w:type="spellStart"/>
            <w:r w:rsidRPr="009B4C95">
              <w:rPr>
                <w:rFonts w:ascii="Times New Roman" w:hAnsi="Times New Roman"/>
                <w:bCs/>
                <w:szCs w:val="28"/>
              </w:rPr>
              <w:t>Шитько</w:t>
            </w:r>
            <w:proofErr w:type="spellEnd"/>
            <w:r w:rsidRPr="009B4C95">
              <w:rPr>
                <w:rFonts w:ascii="Times New Roman" w:hAnsi="Times New Roman"/>
                <w:bCs/>
                <w:szCs w:val="28"/>
              </w:rPr>
              <w:t xml:space="preserve"> Любовь Петровна</w:t>
            </w:r>
          </w:p>
        </w:tc>
        <w:tc>
          <w:tcPr>
            <w:tcW w:w="3969" w:type="dxa"/>
          </w:tcPr>
          <w:p w14:paraId="379030F8"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высшая</w:t>
            </w:r>
          </w:p>
        </w:tc>
      </w:tr>
      <w:tr w:rsidR="009B4C95" w:rsidRPr="009B4C95" w14:paraId="5A5CDC83" w14:textId="77777777" w:rsidTr="009B4C95">
        <w:tc>
          <w:tcPr>
            <w:tcW w:w="675" w:type="dxa"/>
          </w:tcPr>
          <w:p w14:paraId="4B9EB311"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9</w:t>
            </w:r>
          </w:p>
        </w:tc>
        <w:tc>
          <w:tcPr>
            <w:tcW w:w="4962" w:type="dxa"/>
            <w:vAlign w:val="bottom"/>
          </w:tcPr>
          <w:p w14:paraId="22486A9F" w14:textId="77777777" w:rsidR="009B4C95" w:rsidRPr="009B4C95" w:rsidRDefault="009B4C95" w:rsidP="009B4C95">
            <w:pPr>
              <w:framePr w:w="9413" w:h="10132" w:hRule="exact" w:wrap="around" w:vAnchor="page" w:hAnchor="page" w:x="1259" w:y="944"/>
              <w:rPr>
                <w:rFonts w:ascii="Times New Roman" w:hAnsi="Times New Roman"/>
                <w:bCs/>
                <w:szCs w:val="28"/>
              </w:rPr>
            </w:pPr>
            <w:r w:rsidRPr="009B4C95">
              <w:rPr>
                <w:rFonts w:ascii="Times New Roman" w:hAnsi="Times New Roman"/>
                <w:bCs/>
                <w:szCs w:val="28"/>
              </w:rPr>
              <w:t>Василенко Елена Владимировна</w:t>
            </w:r>
          </w:p>
        </w:tc>
        <w:tc>
          <w:tcPr>
            <w:tcW w:w="3969" w:type="dxa"/>
          </w:tcPr>
          <w:p w14:paraId="4F2F0843"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высшая</w:t>
            </w:r>
          </w:p>
        </w:tc>
      </w:tr>
      <w:tr w:rsidR="009B4C95" w:rsidRPr="009B4C95" w14:paraId="4DF4E8D8" w14:textId="77777777" w:rsidTr="009B4C95">
        <w:tc>
          <w:tcPr>
            <w:tcW w:w="675" w:type="dxa"/>
          </w:tcPr>
          <w:p w14:paraId="37847631"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10</w:t>
            </w:r>
          </w:p>
        </w:tc>
        <w:tc>
          <w:tcPr>
            <w:tcW w:w="4962" w:type="dxa"/>
            <w:vAlign w:val="bottom"/>
          </w:tcPr>
          <w:p w14:paraId="6FB6FF27" w14:textId="77777777" w:rsidR="009B4C95" w:rsidRPr="009B4C95" w:rsidRDefault="009B4C95" w:rsidP="009B4C95">
            <w:pPr>
              <w:framePr w:w="9413" w:h="10132" w:hRule="exact" w:wrap="around" w:vAnchor="page" w:hAnchor="page" w:x="1259" w:y="944"/>
              <w:rPr>
                <w:rFonts w:ascii="Times New Roman" w:hAnsi="Times New Roman"/>
                <w:bCs/>
                <w:szCs w:val="28"/>
              </w:rPr>
            </w:pPr>
            <w:r w:rsidRPr="009B4C95">
              <w:rPr>
                <w:rFonts w:ascii="Times New Roman" w:hAnsi="Times New Roman"/>
                <w:bCs/>
                <w:szCs w:val="28"/>
              </w:rPr>
              <w:t>Смоленцева Алина Алексеевна</w:t>
            </w:r>
          </w:p>
        </w:tc>
        <w:tc>
          <w:tcPr>
            <w:tcW w:w="3969" w:type="dxa"/>
          </w:tcPr>
          <w:p w14:paraId="5A6774B3"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первая</w:t>
            </w:r>
          </w:p>
        </w:tc>
      </w:tr>
      <w:tr w:rsidR="009B4C95" w:rsidRPr="009B4C95" w14:paraId="69095C04" w14:textId="77777777" w:rsidTr="009B4C95">
        <w:tc>
          <w:tcPr>
            <w:tcW w:w="675" w:type="dxa"/>
          </w:tcPr>
          <w:p w14:paraId="47957CF0"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11</w:t>
            </w:r>
          </w:p>
        </w:tc>
        <w:tc>
          <w:tcPr>
            <w:tcW w:w="4962" w:type="dxa"/>
            <w:vAlign w:val="bottom"/>
          </w:tcPr>
          <w:p w14:paraId="4CE6CE31" w14:textId="77777777" w:rsidR="009B4C95" w:rsidRPr="009B4C95" w:rsidRDefault="009B4C95" w:rsidP="009B4C95">
            <w:pPr>
              <w:framePr w:w="9413" w:h="10132" w:hRule="exact" w:wrap="around" w:vAnchor="page" w:hAnchor="page" w:x="1259" w:y="944"/>
              <w:rPr>
                <w:rFonts w:ascii="Times New Roman" w:hAnsi="Times New Roman"/>
                <w:bCs/>
                <w:szCs w:val="28"/>
              </w:rPr>
            </w:pPr>
            <w:r w:rsidRPr="009B4C95">
              <w:rPr>
                <w:rFonts w:ascii="Times New Roman" w:hAnsi="Times New Roman"/>
                <w:bCs/>
                <w:szCs w:val="28"/>
              </w:rPr>
              <w:t>Томилова Юлия Александровна</w:t>
            </w:r>
          </w:p>
        </w:tc>
        <w:tc>
          <w:tcPr>
            <w:tcW w:w="3969" w:type="dxa"/>
          </w:tcPr>
          <w:p w14:paraId="4D8100D2"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первая</w:t>
            </w:r>
          </w:p>
        </w:tc>
      </w:tr>
      <w:tr w:rsidR="009B4C95" w:rsidRPr="009B4C95" w14:paraId="788AAF58" w14:textId="77777777" w:rsidTr="009B4C95">
        <w:tc>
          <w:tcPr>
            <w:tcW w:w="675" w:type="dxa"/>
          </w:tcPr>
          <w:p w14:paraId="271BFC97" w14:textId="77777777" w:rsidR="009B4C95" w:rsidRPr="009B4C95" w:rsidRDefault="009B4C95" w:rsidP="009B4C95">
            <w:pPr>
              <w:framePr w:w="9413" w:h="10132" w:hRule="exact" w:wrap="around" w:vAnchor="page" w:hAnchor="page" w:x="1259" w:y="944"/>
              <w:rPr>
                <w:rFonts w:ascii="Times New Roman" w:hAnsi="Times New Roman"/>
                <w:szCs w:val="28"/>
              </w:rPr>
            </w:pPr>
          </w:p>
        </w:tc>
        <w:tc>
          <w:tcPr>
            <w:tcW w:w="4962" w:type="dxa"/>
          </w:tcPr>
          <w:p w14:paraId="77B5FF59" w14:textId="77777777" w:rsidR="009B4C95" w:rsidRPr="009B4C95" w:rsidRDefault="009B4C95" w:rsidP="009B4C95">
            <w:pPr>
              <w:framePr w:w="9413" w:h="10132" w:hRule="exact" w:wrap="around" w:vAnchor="page" w:hAnchor="page" w:x="1259" w:y="944"/>
              <w:jc w:val="center"/>
              <w:rPr>
                <w:rFonts w:ascii="Times New Roman" w:hAnsi="Times New Roman"/>
                <w:szCs w:val="28"/>
              </w:rPr>
            </w:pPr>
            <w:r w:rsidRPr="009B4C95">
              <w:rPr>
                <w:rFonts w:ascii="Times New Roman" w:hAnsi="Times New Roman"/>
                <w:szCs w:val="28"/>
              </w:rPr>
              <w:t>Совместители (ФИО)</w:t>
            </w:r>
          </w:p>
        </w:tc>
        <w:tc>
          <w:tcPr>
            <w:tcW w:w="3969" w:type="dxa"/>
          </w:tcPr>
          <w:p w14:paraId="1C11F903" w14:textId="77777777" w:rsidR="009B4C95" w:rsidRPr="009B4C95" w:rsidRDefault="009B4C95" w:rsidP="009B4C95">
            <w:pPr>
              <w:framePr w:w="9413" w:h="10132" w:hRule="exact" w:wrap="around" w:vAnchor="page" w:hAnchor="page" w:x="1259" w:y="944"/>
              <w:rPr>
                <w:rFonts w:ascii="Times New Roman" w:hAnsi="Times New Roman"/>
                <w:szCs w:val="28"/>
              </w:rPr>
            </w:pPr>
          </w:p>
        </w:tc>
      </w:tr>
      <w:tr w:rsidR="009B4C95" w:rsidRPr="009B4C95" w14:paraId="6BD15FB5" w14:textId="77777777" w:rsidTr="009B4C95">
        <w:tc>
          <w:tcPr>
            <w:tcW w:w="675" w:type="dxa"/>
          </w:tcPr>
          <w:p w14:paraId="7B75B934"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1</w:t>
            </w:r>
          </w:p>
        </w:tc>
        <w:tc>
          <w:tcPr>
            <w:tcW w:w="4962" w:type="dxa"/>
          </w:tcPr>
          <w:p w14:paraId="6E4EF201" w14:textId="77777777" w:rsidR="009B4C95" w:rsidRPr="009B4C95" w:rsidRDefault="009B4C95" w:rsidP="009B4C95">
            <w:pPr>
              <w:framePr w:w="9413" w:h="10132" w:hRule="exact" w:wrap="around" w:vAnchor="page" w:hAnchor="page" w:x="1259" w:y="944"/>
              <w:rPr>
                <w:rFonts w:ascii="Times New Roman" w:hAnsi="Times New Roman"/>
                <w:bCs/>
                <w:szCs w:val="28"/>
              </w:rPr>
            </w:pPr>
            <w:r w:rsidRPr="009B4C95">
              <w:rPr>
                <w:rFonts w:ascii="Times New Roman" w:hAnsi="Times New Roman"/>
                <w:bCs/>
                <w:szCs w:val="28"/>
              </w:rPr>
              <w:t>Честнова Екатерина Сергеевна</w:t>
            </w:r>
          </w:p>
          <w:p w14:paraId="65A702C7" w14:textId="77777777" w:rsidR="009B4C95" w:rsidRPr="009B4C95" w:rsidRDefault="009B4C95" w:rsidP="009B4C95">
            <w:pPr>
              <w:framePr w:w="9413" w:h="10132" w:hRule="exact" w:wrap="around" w:vAnchor="page" w:hAnchor="page" w:x="1259" w:y="944"/>
              <w:rPr>
                <w:rFonts w:ascii="Times New Roman" w:hAnsi="Times New Roman"/>
                <w:szCs w:val="28"/>
              </w:rPr>
            </w:pPr>
          </w:p>
        </w:tc>
        <w:tc>
          <w:tcPr>
            <w:tcW w:w="3969" w:type="dxa"/>
          </w:tcPr>
          <w:p w14:paraId="53227438"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высшая</w:t>
            </w:r>
          </w:p>
        </w:tc>
      </w:tr>
      <w:tr w:rsidR="009B4C95" w:rsidRPr="009B4C95" w14:paraId="3DB106C8" w14:textId="77777777" w:rsidTr="009B4C95">
        <w:tc>
          <w:tcPr>
            <w:tcW w:w="675" w:type="dxa"/>
          </w:tcPr>
          <w:p w14:paraId="5A519B03"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2</w:t>
            </w:r>
          </w:p>
        </w:tc>
        <w:tc>
          <w:tcPr>
            <w:tcW w:w="4962" w:type="dxa"/>
          </w:tcPr>
          <w:p w14:paraId="07B4B077" w14:textId="77777777" w:rsidR="009B4C95" w:rsidRPr="009B4C95" w:rsidRDefault="009B4C95" w:rsidP="009B4C95">
            <w:pPr>
              <w:framePr w:w="9413" w:h="10132" w:hRule="exact" w:wrap="around" w:vAnchor="page" w:hAnchor="page" w:x="1259" w:y="944"/>
              <w:rPr>
                <w:rFonts w:ascii="Times New Roman" w:hAnsi="Times New Roman"/>
                <w:szCs w:val="28"/>
              </w:rPr>
            </w:pPr>
            <w:proofErr w:type="spellStart"/>
            <w:r w:rsidRPr="009B4C95">
              <w:rPr>
                <w:rFonts w:ascii="Times New Roman" w:hAnsi="Times New Roman"/>
                <w:szCs w:val="28"/>
              </w:rPr>
              <w:t>Вертей</w:t>
            </w:r>
            <w:proofErr w:type="spellEnd"/>
            <w:r w:rsidRPr="009B4C95">
              <w:rPr>
                <w:rFonts w:ascii="Times New Roman" w:hAnsi="Times New Roman"/>
                <w:szCs w:val="28"/>
              </w:rPr>
              <w:t xml:space="preserve"> Любовь Павловна</w:t>
            </w:r>
          </w:p>
        </w:tc>
        <w:tc>
          <w:tcPr>
            <w:tcW w:w="3969" w:type="dxa"/>
          </w:tcPr>
          <w:p w14:paraId="39E267B3"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w:t>
            </w:r>
          </w:p>
        </w:tc>
      </w:tr>
      <w:tr w:rsidR="009B4C95" w:rsidRPr="009B4C95" w14:paraId="23A67EDD" w14:textId="77777777" w:rsidTr="009B4C95">
        <w:tc>
          <w:tcPr>
            <w:tcW w:w="675" w:type="dxa"/>
          </w:tcPr>
          <w:p w14:paraId="4B5E0ECE"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3</w:t>
            </w:r>
          </w:p>
        </w:tc>
        <w:tc>
          <w:tcPr>
            <w:tcW w:w="4962" w:type="dxa"/>
          </w:tcPr>
          <w:p w14:paraId="726AE11B" w14:textId="77777777" w:rsidR="009B4C95" w:rsidRPr="009B4C95" w:rsidRDefault="009B4C95" w:rsidP="009B4C95">
            <w:pPr>
              <w:framePr w:w="9413" w:h="10132" w:hRule="exact" w:wrap="around" w:vAnchor="page" w:hAnchor="page" w:x="1259" w:y="944"/>
              <w:rPr>
                <w:rFonts w:ascii="Times New Roman" w:hAnsi="Times New Roman"/>
                <w:bCs/>
                <w:szCs w:val="28"/>
              </w:rPr>
            </w:pPr>
            <w:r w:rsidRPr="009B4C95">
              <w:rPr>
                <w:rFonts w:ascii="Times New Roman" w:hAnsi="Times New Roman"/>
                <w:bCs/>
                <w:szCs w:val="28"/>
              </w:rPr>
              <w:t>Золотарева Юлия Александровна</w:t>
            </w:r>
          </w:p>
          <w:p w14:paraId="094AB4B6" w14:textId="77777777" w:rsidR="009B4C95" w:rsidRPr="009B4C95" w:rsidRDefault="009B4C95" w:rsidP="009B4C95">
            <w:pPr>
              <w:framePr w:w="9413" w:h="10132" w:hRule="exact" w:wrap="around" w:vAnchor="page" w:hAnchor="page" w:x="1259" w:y="944"/>
              <w:rPr>
                <w:rFonts w:ascii="Times New Roman" w:hAnsi="Times New Roman"/>
                <w:szCs w:val="28"/>
              </w:rPr>
            </w:pPr>
          </w:p>
        </w:tc>
        <w:tc>
          <w:tcPr>
            <w:tcW w:w="3969" w:type="dxa"/>
          </w:tcPr>
          <w:p w14:paraId="12034CD0"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высшая</w:t>
            </w:r>
          </w:p>
        </w:tc>
      </w:tr>
      <w:tr w:rsidR="009B4C95" w:rsidRPr="009B4C95" w14:paraId="3802897E" w14:textId="77777777" w:rsidTr="009B4C95">
        <w:tc>
          <w:tcPr>
            <w:tcW w:w="675" w:type="dxa"/>
          </w:tcPr>
          <w:p w14:paraId="455D99B6"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4</w:t>
            </w:r>
          </w:p>
        </w:tc>
        <w:tc>
          <w:tcPr>
            <w:tcW w:w="4962" w:type="dxa"/>
          </w:tcPr>
          <w:p w14:paraId="32DEA226" w14:textId="77777777" w:rsidR="009B4C95" w:rsidRPr="009B4C95" w:rsidRDefault="009B4C95" w:rsidP="009B4C95">
            <w:pPr>
              <w:framePr w:w="9413" w:h="10132" w:hRule="exact" w:wrap="around" w:vAnchor="page" w:hAnchor="page" w:x="1259" w:y="944"/>
              <w:rPr>
                <w:rFonts w:ascii="Times New Roman" w:hAnsi="Times New Roman"/>
                <w:bCs/>
                <w:szCs w:val="28"/>
              </w:rPr>
            </w:pPr>
            <w:proofErr w:type="spellStart"/>
            <w:r w:rsidRPr="009B4C95">
              <w:rPr>
                <w:rFonts w:ascii="Times New Roman" w:hAnsi="Times New Roman"/>
                <w:bCs/>
                <w:szCs w:val="28"/>
              </w:rPr>
              <w:t>Вакорина</w:t>
            </w:r>
            <w:proofErr w:type="spellEnd"/>
            <w:r w:rsidRPr="009B4C95">
              <w:rPr>
                <w:rFonts w:ascii="Times New Roman" w:hAnsi="Times New Roman"/>
                <w:bCs/>
                <w:szCs w:val="28"/>
              </w:rPr>
              <w:t xml:space="preserve"> Ирина Федоровна</w:t>
            </w:r>
          </w:p>
          <w:p w14:paraId="21FF6D24" w14:textId="77777777" w:rsidR="009B4C95" w:rsidRPr="009B4C95" w:rsidRDefault="009B4C95" w:rsidP="009B4C95">
            <w:pPr>
              <w:framePr w:w="9413" w:h="10132" w:hRule="exact" w:wrap="around" w:vAnchor="page" w:hAnchor="page" w:x="1259" w:y="944"/>
              <w:rPr>
                <w:rFonts w:ascii="Times New Roman" w:hAnsi="Times New Roman"/>
                <w:szCs w:val="28"/>
              </w:rPr>
            </w:pPr>
          </w:p>
        </w:tc>
        <w:tc>
          <w:tcPr>
            <w:tcW w:w="3969" w:type="dxa"/>
          </w:tcPr>
          <w:p w14:paraId="5F0AAFAE"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высшая</w:t>
            </w:r>
          </w:p>
        </w:tc>
      </w:tr>
      <w:tr w:rsidR="009B4C95" w:rsidRPr="009B4C95" w14:paraId="5F2E14CE" w14:textId="77777777" w:rsidTr="009B4C95">
        <w:tc>
          <w:tcPr>
            <w:tcW w:w="675" w:type="dxa"/>
          </w:tcPr>
          <w:p w14:paraId="54617419"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5</w:t>
            </w:r>
          </w:p>
        </w:tc>
        <w:tc>
          <w:tcPr>
            <w:tcW w:w="4962" w:type="dxa"/>
            <w:vAlign w:val="bottom"/>
          </w:tcPr>
          <w:p w14:paraId="39AFCE4E" w14:textId="77777777" w:rsidR="009B4C95" w:rsidRPr="009B4C95" w:rsidRDefault="009B4C95" w:rsidP="009B4C95">
            <w:pPr>
              <w:framePr w:w="9413" w:h="10132" w:hRule="exact" w:wrap="around" w:vAnchor="page" w:hAnchor="page" w:x="1259" w:y="944"/>
              <w:rPr>
                <w:rFonts w:ascii="Times New Roman" w:hAnsi="Times New Roman"/>
                <w:bCs/>
                <w:szCs w:val="28"/>
              </w:rPr>
            </w:pPr>
            <w:r w:rsidRPr="009B4C95">
              <w:rPr>
                <w:rFonts w:ascii="Times New Roman" w:hAnsi="Times New Roman"/>
                <w:bCs/>
                <w:szCs w:val="28"/>
              </w:rPr>
              <w:t>Колупаева Олеся Владимировна</w:t>
            </w:r>
          </w:p>
        </w:tc>
        <w:tc>
          <w:tcPr>
            <w:tcW w:w="3969" w:type="dxa"/>
          </w:tcPr>
          <w:p w14:paraId="288A5D68" w14:textId="77777777" w:rsidR="009B4C95" w:rsidRPr="009B4C95" w:rsidRDefault="009B4C95" w:rsidP="009B4C95">
            <w:pPr>
              <w:framePr w:w="9413" w:h="10132" w:hRule="exact" w:wrap="around" w:vAnchor="page" w:hAnchor="page" w:x="1259" w:y="944"/>
              <w:rPr>
                <w:rFonts w:ascii="Times New Roman" w:hAnsi="Times New Roman"/>
                <w:szCs w:val="28"/>
              </w:rPr>
            </w:pPr>
            <w:r w:rsidRPr="009B4C95">
              <w:rPr>
                <w:rFonts w:ascii="Times New Roman" w:hAnsi="Times New Roman"/>
                <w:szCs w:val="28"/>
              </w:rPr>
              <w:t>первая</w:t>
            </w:r>
          </w:p>
        </w:tc>
      </w:tr>
    </w:tbl>
    <w:p w14:paraId="05E0FB41" w14:textId="77777777" w:rsidR="009B4C95" w:rsidRDefault="009B4C95" w:rsidP="009B4C95">
      <w:pPr>
        <w:pStyle w:val="33"/>
        <w:framePr w:w="9413" w:h="10132" w:hRule="exact" w:wrap="around" w:vAnchor="page" w:hAnchor="page" w:x="1259" w:y="944"/>
        <w:shd w:val="clear" w:color="auto" w:fill="auto"/>
        <w:ind w:left="20" w:right="40" w:firstLine="720"/>
      </w:pPr>
    </w:p>
    <w:p w14:paraId="2313ACFB" w14:textId="77777777" w:rsidR="00F43B28" w:rsidRDefault="00E8643F">
      <w:pPr>
        <w:pStyle w:val="33"/>
        <w:framePr w:w="9413" w:h="4607" w:hRule="exact" w:wrap="around" w:vAnchor="page" w:hAnchor="page" w:x="1259" w:y="11265"/>
        <w:shd w:val="clear" w:color="auto" w:fill="auto"/>
        <w:ind w:left="20" w:right="40" w:firstLine="580"/>
      </w:pPr>
      <w:r>
        <w:t>Достаточно высокий кадровый потенциал, стремление педагогов самообразованию и педагогическому опыту создают необходимые условия для развития и движения вперед. Мобильность и гибкость педагогического мышления фиксирует прогрессивные изменения в дополнительном образовании, поэтому педагогический коллектив готов к необходимым трансформациям.</w:t>
      </w:r>
    </w:p>
    <w:p w14:paraId="44DFCDC9" w14:textId="77777777" w:rsidR="00F43B28" w:rsidRDefault="00E8643F">
      <w:pPr>
        <w:pStyle w:val="33"/>
        <w:framePr w:w="9413" w:h="4607" w:hRule="exact" w:wrap="around" w:vAnchor="page" w:hAnchor="page" w:x="1259" w:y="11265"/>
        <w:shd w:val="clear" w:color="auto" w:fill="auto"/>
        <w:ind w:left="20" w:right="40" w:firstLine="580"/>
      </w:pPr>
      <w:r>
        <w:t>Объективные данные по составу педагогического коллектива свидетельствуют о значительных потенциальных возможностях педагогических кадров в плане стабильности и совершенствования педагогического мастерства для достижения поставленных задач.</w:t>
      </w:r>
    </w:p>
    <w:p w14:paraId="58E65F20" w14:textId="77777777" w:rsidR="00F43B28" w:rsidRDefault="00E8643F">
      <w:pPr>
        <w:pStyle w:val="33"/>
        <w:framePr w:w="9413" w:h="4607" w:hRule="exact" w:wrap="around" w:vAnchor="page" w:hAnchor="page" w:x="1259" w:y="11265"/>
        <w:shd w:val="clear" w:color="auto" w:fill="auto"/>
        <w:ind w:left="20" w:right="40" w:firstLine="3740"/>
        <w:jc w:val="left"/>
      </w:pPr>
      <w:r>
        <w:rPr>
          <w:rStyle w:val="0pt"/>
        </w:rPr>
        <w:t xml:space="preserve">Методическая </w:t>
      </w:r>
      <w:proofErr w:type="gramStart"/>
      <w:r>
        <w:rPr>
          <w:rStyle w:val="0pt"/>
        </w:rPr>
        <w:t>работа</w:t>
      </w:r>
      <w:proofErr w:type="gramEnd"/>
      <w:r>
        <w:rPr>
          <w:rStyle w:val="0pt"/>
        </w:rPr>
        <w:t xml:space="preserve"> </w:t>
      </w:r>
      <w:r>
        <w:t>В школе искусств успешно функционирует методическая служба, способствующая обеспечению непрерывного образования преподавателей, концертмейстеров, повышению</w:t>
      </w:r>
    </w:p>
    <w:p w14:paraId="18DC36EE" w14:textId="77777777" w:rsidR="00F43B28" w:rsidRDefault="00F43B28">
      <w:pPr>
        <w:rPr>
          <w:sz w:val="2"/>
          <w:szCs w:val="2"/>
        </w:rPr>
        <w:sectPr w:rsidR="00F43B28">
          <w:pgSz w:w="11906" w:h="16838"/>
          <w:pgMar w:top="0" w:right="0" w:bottom="0" w:left="0" w:header="0" w:footer="3" w:gutter="0"/>
          <w:cols w:space="720"/>
          <w:noEndnote/>
          <w:docGrid w:linePitch="360"/>
        </w:sectPr>
      </w:pPr>
    </w:p>
    <w:p w14:paraId="5333F5F1" w14:textId="77777777" w:rsidR="00F43B28" w:rsidRDefault="00E8643F">
      <w:pPr>
        <w:pStyle w:val="33"/>
        <w:framePr w:w="9595" w:h="2130" w:hRule="exact" w:wrap="around" w:vAnchor="page" w:hAnchor="page" w:x="1168" w:y="1015"/>
        <w:shd w:val="clear" w:color="auto" w:fill="auto"/>
        <w:ind w:left="120" w:right="140" w:firstLine="0"/>
      </w:pPr>
      <w:r>
        <w:lastRenderedPageBreak/>
        <w:t>их профессиональной квалификации. Создание методической службы связано с необходимостью перехода школы из режима функционирования в режим развития.</w:t>
      </w:r>
    </w:p>
    <w:p w14:paraId="0B6F0235" w14:textId="77777777" w:rsidR="00F43B28" w:rsidRDefault="00E8643F">
      <w:pPr>
        <w:pStyle w:val="33"/>
        <w:framePr w:w="9595" w:h="2130" w:hRule="exact" w:wrap="around" w:vAnchor="page" w:hAnchor="page" w:x="1168" w:y="1015"/>
        <w:shd w:val="clear" w:color="auto" w:fill="auto"/>
        <w:ind w:left="120" w:right="140" w:firstLine="560"/>
      </w:pPr>
      <w:r>
        <w:t>Детская школа искусств, помимо образовательных функций, активно выполняет очень важную социальную роль, в которой крайне заин</w:t>
      </w:r>
      <w:r w:rsidR="009B4C95">
        <w:t xml:space="preserve">тересованы </w:t>
      </w:r>
      <w:proofErr w:type="gramStart"/>
      <w:r w:rsidR="009B4C95">
        <w:t xml:space="preserve">общественность </w:t>
      </w:r>
      <w:r>
        <w:t>,</w:t>
      </w:r>
      <w:proofErr w:type="gramEnd"/>
      <w:r>
        <w:t xml:space="preserve"> района, округа в целом.</w:t>
      </w:r>
    </w:p>
    <w:p w14:paraId="3CB4750F" w14:textId="77777777" w:rsidR="00F43B28" w:rsidRDefault="00E8643F">
      <w:pPr>
        <w:pStyle w:val="60"/>
        <w:framePr w:w="9595" w:h="882" w:hRule="exact" w:wrap="around" w:vAnchor="page" w:hAnchor="page" w:x="1168" w:y="3088"/>
        <w:shd w:val="clear" w:color="auto" w:fill="auto"/>
        <w:ind w:right="560"/>
        <w:jc w:val="center"/>
      </w:pPr>
      <w:r>
        <w:t>Проведение мастер-классов, открытых уроков, участие педагогов в педагогических и методических семинарах и конференциях</w:t>
      </w:r>
    </w:p>
    <w:tbl>
      <w:tblPr>
        <w:tblOverlap w:val="never"/>
        <w:tblW w:w="0" w:type="auto"/>
        <w:tblLayout w:type="fixed"/>
        <w:tblCellMar>
          <w:left w:w="10" w:type="dxa"/>
          <w:right w:w="10" w:type="dxa"/>
        </w:tblCellMar>
        <w:tblLook w:val="04A0" w:firstRow="1" w:lastRow="0" w:firstColumn="1" w:lastColumn="0" w:noHBand="0" w:noVBand="1"/>
      </w:tblPr>
      <w:tblGrid>
        <w:gridCol w:w="2395"/>
        <w:gridCol w:w="2390"/>
        <w:gridCol w:w="2395"/>
        <w:gridCol w:w="2405"/>
      </w:tblGrid>
      <w:tr w:rsidR="00F43B28" w14:paraId="19534823" w14:textId="77777777">
        <w:trPr>
          <w:trHeight w:hRule="exact" w:val="629"/>
        </w:trPr>
        <w:tc>
          <w:tcPr>
            <w:tcW w:w="2395" w:type="dxa"/>
            <w:tcBorders>
              <w:top w:val="single" w:sz="4" w:space="0" w:color="auto"/>
              <w:left w:val="single" w:sz="4" w:space="0" w:color="auto"/>
            </w:tcBorders>
            <w:shd w:val="clear" w:color="auto" w:fill="FFFFFF"/>
          </w:tcPr>
          <w:p w14:paraId="71FB9710" w14:textId="77777777" w:rsidR="00F43B28" w:rsidRDefault="00F43B28">
            <w:pPr>
              <w:framePr w:w="9586" w:h="2722" w:wrap="around" w:vAnchor="page" w:hAnchor="page" w:x="1173" w:y="4052"/>
              <w:rPr>
                <w:sz w:val="10"/>
                <w:szCs w:val="10"/>
              </w:rPr>
            </w:pPr>
          </w:p>
        </w:tc>
        <w:tc>
          <w:tcPr>
            <w:tcW w:w="2390" w:type="dxa"/>
            <w:tcBorders>
              <w:top w:val="single" w:sz="4" w:space="0" w:color="auto"/>
              <w:left w:val="single" w:sz="4" w:space="0" w:color="auto"/>
            </w:tcBorders>
            <w:shd w:val="clear" w:color="auto" w:fill="FFFFFF"/>
          </w:tcPr>
          <w:p w14:paraId="5BDF401D" w14:textId="77777777" w:rsidR="00F43B28" w:rsidRDefault="00E8643F">
            <w:pPr>
              <w:pStyle w:val="33"/>
              <w:framePr w:w="9586" w:h="2722" w:wrap="around" w:vAnchor="page" w:hAnchor="page" w:x="1173" w:y="4052"/>
              <w:shd w:val="clear" w:color="auto" w:fill="auto"/>
              <w:spacing w:line="210" w:lineRule="exact"/>
              <w:ind w:firstLine="0"/>
              <w:jc w:val="center"/>
            </w:pPr>
            <w:r>
              <w:rPr>
                <w:rStyle w:val="27"/>
              </w:rPr>
              <w:t>2018 год</w:t>
            </w:r>
          </w:p>
        </w:tc>
        <w:tc>
          <w:tcPr>
            <w:tcW w:w="2395" w:type="dxa"/>
            <w:tcBorders>
              <w:top w:val="single" w:sz="4" w:space="0" w:color="auto"/>
              <w:left w:val="single" w:sz="4" w:space="0" w:color="auto"/>
            </w:tcBorders>
            <w:shd w:val="clear" w:color="auto" w:fill="FFFFFF"/>
          </w:tcPr>
          <w:p w14:paraId="1EAB89C1" w14:textId="77777777" w:rsidR="00F43B28" w:rsidRDefault="00E8643F">
            <w:pPr>
              <w:pStyle w:val="33"/>
              <w:framePr w:w="9586" w:h="2722" w:wrap="around" w:vAnchor="page" w:hAnchor="page" w:x="1173" w:y="4052"/>
              <w:shd w:val="clear" w:color="auto" w:fill="auto"/>
              <w:spacing w:line="210" w:lineRule="exact"/>
              <w:ind w:firstLine="0"/>
              <w:jc w:val="center"/>
            </w:pPr>
            <w:r>
              <w:rPr>
                <w:rStyle w:val="27"/>
              </w:rPr>
              <w:t>2019 год</w:t>
            </w:r>
          </w:p>
        </w:tc>
        <w:tc>
          <w:tcPr>
            <w:tcW w:w="2405" w:type="dxa"/>
            <w:tcBorders>
              <w:top w:val="single" w:sz="4" w:space="0" w:color="auto"/>
              <w:left w:val="single" w:sz="4" w:space="0" w:color="auto"/>
              <w:right w:val="single" w:sz="4" w:space="0" w:color="auto"/>
            </w:tcBorders>
            <w:shd w:val="clear" w:color="auto" w:fill="FFFFFF"/>
          </w:tcPr>
          <w:p w14:paraId="35D07633" w14:textId="77777777" w:rsidR="00F43B28" w:rsidRDefault="00E8643F">
            <w:pPr>
              <w:pStyle w:val="33"/>
              <w:framePr w:w="9586" w:h="2722" w:wrap="around" w:vAnchor="page" w:hAnchor="page" w:x="1173" w:y="4052"/>
              <w:shd w:val="clear" w:color="auto" w:fill="auto"/>
              <w:spacing w:line="210" w:lineRule="exact"/>
              <w:ind w:firstLine="0"/>
              <w:jc w:val="center"/>
            </w:pPr>
            <w:r>
              <w:rPr>
                <w:rStyle w:val="27"/>
              </w:rPr>
              <w:t>2020 год</w:t>
            </w:r>
          </w:p>
        </w:tc>
      </w:tr>
      <w:tr w:rsidR="00F43B28" w14:paraId="5166EF4A" w14:textId="77777777">
        <w:trPr>
          <w:trHeight w:hRule="exact" w:val="835"/>
        </w:trPr>
        <w:tc>
          <w:tcPr>
            <w:tcW w:w="2395" w:type="dxa"/>
            <w:tcBorders>
              <w:top w:val="single" w:sz="4" w:space="0" w:color="auto"/>
              <w:left w:val="single" w:sz="4" w:space="0" w:color="auto"/>
            </w:tcBorders>
            <w:shd w:val="clear" w:color="auto" w:fill="FFFFFF"/>
            <w:vAlign w:val="bottom"/>
          </w:tcPr>
          <w:p w14:paraId="2B0336BD" w14:textId="77777777" w:rsidR="00F43B28" w:rsidRDefault="00E8643F">
            <w:pPr>
              <w:pStyle w:val="33"/>
              <w:framePr w:w="9586" w:h="2722" w:wrap="around" w:vAnchor="page" w:hAnchor="page" w:x="1173" w:y="4052"/>
              <w:shd w:val="clear" w:color="auto" w:fill="auto"/>
              <w:spacing w:line="274" w:lineRule="exact"/>
              <w:ind w:left="620" w:hanging="400"/>
              <w:jc w:val="left"/>
            </w:pPr>
            <w:r>
              <w:rPr>
                <w:rStyle w:val="27"/>
              </w:rPr>
              <w:t>Мастер-классы для учащихся и родителей</w:t>
            </w:r>
          </w:p>
        </w:tc>
        <w:tc>
          <w:tcPr>
            <w:tcW w:w="2390" w:type="dxa"/>
            <w:tcBorders>
              <w:top w:val="single" w:sz="4" w:space="0" w:color="auto"/>
              <w:left w:val="single" w:sz="4" w:space="0" w:color="auto"/>
            </w:tcBorders>
            <w:shd w:val="clear" w:color="auto" w:fill="FFFFFF"/>
          </w:tcPr>
          <w:p w14:paraId="3557CA33" w14:textId="77777777" w:rsidR="00F43B28" w:rsidRDefault="00E8643F">
            <w:pPr>
              <w:pStyle w:val="33"/>
              <w:framePr w:w="9586" w:h="2722" w:wrap="around" w:vAnchor="page" w:hAnchor="page" w:x="1173" w:y="4052"/>
              <w:shd w:val="clear" w:color="auto" w:fill="auto"/>
              <w:spacing w:line="210" w:lineRule="exact"/>
              <w:ind w:firstLine="0"/>
              <w:jc w:val="center"/>
            </w:pPr>
            <w:r>
              <w:rPr>
                <w:rStyle w:val="27"/>
              </w:rPr>
              <w:t>6</w:t>
            </w:r>
          </w:p>
        </w:tc>
        <w:tc>
          <w:tcPr>
            <w:tcW w:w="2395" w:type="dxa"/>
            <w:tcBorders>
              <w:top w:val="single" w:sz="4" w:space="0" w:color="auto"/>
              <w:left w:val="single" w:sz="4" w:space="0" w:color="auto"/>
            </w:tcBorders>
            <w:shd w:val="clear" w:color="auto" w:fill="FFFFFF"/>
          </w:tcPr>
          <w:p w14:paraId="03F4E2B1" w14:textId="77777777" w:rsidR="00F43B28" w:rsidRDefault="00E8643F">
            <w:pPr>
              <w:pStyle w:val="33"/>
              <w:framePr w:w="9586" w:h="2722" w:wrap="around" w:vAnchor="page" w:hAnchor="page" w:x="1173" w:y="4052"/>
              <w:shd w:val="clear" w:color="auto" w:fill="auto"/>
              <w:spacing w:line="210" w:lineRule="exact"/>
              <w:ind w:firstLine="0"/>
              <w:jc w:val="center"/>
            </w:pPr>
            <w:r>
              <w:rPr>
                <w:rStyle w:val="27"/>
              </w:rPr>
              <w:t>9</w:t>
            </w:r>
          </w:p>
        </w:tc>
        <w:tc>
          <w:tcPr>
            <w:tcW w:w="2405" w:type="dxa"/>
            <w:tcBorders>
              <w:top w:val="single" w:sz="4" w:space="0" w:color="auto"/>
              <w:left w:val="single" w:sz="4" w:space="0" w:color="auto"/>
              <w:right w:val="single" w:sz="4" w:space="0" w:color="auto"/>
            </w:tcBorders>
            <w:shd w:val="clear" w:color="auto" w:fill="FFFFFF"/>
          </w:tcPr>
          <w:p w14:paraId="64A963CF" w14:textId="77777777" w:rsidR="00F43B28" w:rsidRDefault="00E8643F">
            <w:pPr>
              <w:pStyle w:val="33"/>
              <w:framePr w:w="9586" w:h="2722" w:wrap="around" w:vAnchor="page" w:hAnchor="page" w:x="1173" w:y="4052"/>
              <w:shd w:val="clear" w:color="auto" w:fill="auto"/>
              <w:spacing w:line="210" w:lineRule="exact"/>
              <w:ind w:firstLine="0"/>
              <w:jc w:val="center"/>
            </w:pPr>
            <w:r>
              <w:rPr>
                <w:rStyle w:val="27"/>
              </w:rPr>
              <w:t>14</w:t>
            </w:r>
          </w:p>
        </w:tc>
      </w:tr>
      <w:tr w:rsidR="00F43B28" w14:paraId="6EB65BA9" w14:textId="77777777">
        <w:trPr>
          <w:trHeight w:hRule="exact" w:val="624"/>
        </w:trPr>
        <w:tc>
          <w:tcPr>
            <w:tcW w:w="2395" w:type="dxa"/>
            <w:tcBorders>
              <w:top w:val="single" w:sz="4" w:space="0" w:color="auto"/>
              <w:left w:val="single" w:sz="4" w:space="0" w:color="auto"/>
            </w:tcBorders>
            <w:shd w:val="clear" w:color="auto" w:fill="FFFFFF"/>
          </w:tcPr>
          <w:p w14:paraId="74F6C3B8" w14:textId="77777777" w:rsidR="00F43B28" w:rsidRDefault="00E8643F">
            <w:pPr>
              <w:pStyle w:val="33"/>
              <w:framePr w:w="9586" w:h="2722" w:wrap="around" w:vAnchor="page" w:hAnchor="page" w:x="1173" w:y="4052"/>
              <w:shd w:val="clear" w:color="auto" w:fill="auto"/>
              <w:spacing w:line="210" w:lineRule="exact"/>
              <w:ind w:firstLine="0"/>
              <w:jc w:val="center"/>
            </w:pPr>
            <w:r>
              <w:rPr>
                <w:rStyle w:val="27"/>
              </w:rPr>
              <w:t>Открытые уроки</w:t>
            </w:r>
          </w:p>
        </w:tc>
        <w:tc>
          <w:tcPr>
            <w:tcW w:w="2390" w:type="dxa"/>
            <w:tcBorders>
              <w:top w:val="single" w:sz="4" w:space="0" w:color="auto"/>
              <w:left w:val="single" w:sz="4" w:space="0" w:color="auto"/>
            </w:tcBorders>
            <w:shd w:val="clear" w:color="auto" w:fill="FFFFFF"/>
          </w:tcPr>
          <w:p w14:paraId="39BF61E1" w14:textId="77777777" w:rsidR="00F43B28" w:rsidRDefault="00E8643F">
            <w:pPr>
              <w:pStyle w:val="33"/>
              <w:framePr w:w="9586" w:h="2722" w:wrap="around" w:vAnchor="page" w:hAnchor="page" w:x="1173" w:y="4052"/>
              <w:shd w:val="clear" w:color="auto" w:fill="auto"/>
              <w:spacing w:line="210" w:lineRule="exact"/>
              <w:ind w:firstLine="0"/>
              <w:jc w:val="center"/>
            </w:pPr>
            <w:r>
              <w:rPr>
                <w:rStyle w:val="27"/>
              </w:rPr>
              <w:t>14</w:t>
            </w:r>
          </w:p>
        </w:tc>
        <w:tc>
          <w:tcPr>
            <w:tcW w:w="2395" w:type="dxa"/>
            <w:tcBorders>
              <w:top w:val="single" w:sz="4" w:space="0" w:color="auto"/>
              <w:left w:val="single" w:sz="4" w:space="0" w:color="auto"/>
            </w:tcBorders>
            <w:shd w:val="clear" w:color="auto" w:fill="FFFFFF"/>
          </w:tcPr>
          <w:p w14:paraId="7E1ACE46" w14:textId="77777777" w:rsidR="00F43B28" w:rsidRDefault="00E8643F">
            <w:pPr>
              <w:pStyle w:val="33"/>
              <w:framePr w:w="9586" w:h="2722" w:wrap="around" w:vAnchor="page" w:hAnchor="page" w:x="1173" w:y="4052"/>
              <w:shd w:val="clear" w:color="auto" w:fill="auto"/>
              <w:spacing w:line="210" w:lineRule="exact"/>
              <w:ind w:firstLine="0"/>
              <w:jc w:val="center"/>
            </w:pPr>
            <w:r>
              <w:rPr>
                <w:rStyle w:val="27"/>
              </w:rPr>
              <w:t>14</w:t>
            </w:r>
          </w:p>
        </w:tc>
        <w:tc>
          <w:tcPr>
            <w:tcW w:w="2405" w:type="dxa"/>
            <w:tcBorders>
              <w:top w:val="single" w:sz="4" w:space="0" w:color="auto"/>
              <w:left w:val="single" w:sz="4" w:space="0" w:color="auto"/>
              <w:right w:val="single" w:sz="4" w:space="0" w:color="auto"/>
            </w:tcBorders>
            <w:shd w:val="clear" w:color="auto" w:fill="FFFFFF"/>
            <w:vAlign w:val="center"/>
          </w:tcPr>
          <w:p w14:paraId="656855F4" w14:textId="77777777" w:rsidR="00F43B28" w:rsidRDefault="00E8643F">
            <w:pPr>
              <w:pStyle w:val="33"/>
              <w:framePr w:w="9586" w:h="2722" w:wrap="around" w:vAnchor="page" w:hAnchor="page" w:x="1173" w:y="4052"/>
              <w:shd w:val="clear" w:color="auto" w:fill="auto"/>
              <w:spacing w:line="210" w:lineRule="exact"/>
              <w:ind w:firstLine="0"/>
              <w:jc w:val="center"/>
            </w:pPr>
            <w:r>
              <w:rPr>
                <w:rStyle w:val="27"/>
              </w:rPr>
              <w:t>21</w:t>
            </w:r>
          </w:p>
        </w:tc>
      </w:tr>
      <w:tr w:rsidR="00F43B28" w14:paraId="61093E12" w14:textId="77777777">
        <w:trPr>
          <w:trHeight w:hRule="exact" w:val="634"/>
        </w:trPr>
        <w:tc>
          <w:tcPr>
            <w:tcW w:w="2395" w:type="dxa"/>
            <w:tcBorders>
              <w:top w:val="single" w:sz="4" w:space="0" w:color="auto"/>
              <w:left w:val="single" w:sz="4" w:space="0" w:color="auto"/>
              <w:bottom w:val="single" w:sz="4" w:space="0" w:color="auto"/>
            </w:tcBorders>
            <w:shd w:val="clear" w:color="auto" w:fill="FFFFFF"/>
          </w:tcPr>
          <w:p w14:paraId="64E7636B" w14:textId="77777777" w:rsidR="00F43B28" w:rsidRDefault="00E8643F">
            <w:pPr>
              <w:pStyle w:val="33"/>
              <w:framePr w:w="9586" w:h="2722" w:wrap="around" w:vAnchor="page" w:hAnchor="page" w:x="1173" w:y="4052"/>
              <w:shd w:val="clear" w:color="auto" w:fill="auto"/>
              <w:spacing w:line="269" w:lineRule="exact"/>
              <w:ind w:firstLine="0"/>
              <w:jc w:val="center"/>
            </w:pPr>
            <w:r>
              <w:rPr>
                <w:rStyle w:val="27"/>
              </w:rPr>
              <w:t>Семинары и конференции</w:t>
            </w:r>
          </w:p>
        </w:tc>
        <w:tc>
          <w:tcPr>
            <w:tcW w:w="2390" w:type="dxa"/>
            <w:tcBorders>
              <w:top w:val="single" w:sz="4" w:space="0" w:color="auto"/>
              <w:left w:val="single" w:sz="4" w:space="0" w:color="auto"/>
              <w:bottom w:val="single" w:sz="4" w:space="0" w:color="auto"/>
            </w:tcBorders>
            <w:shd w:val="clear" w:color="auto" w:fill="FFFFFF"/>
            <w:vAlign w:val="center"/>
          </w:tcPr>
          <w:p w14:paraId="1BDDF7FC" w14:textId="77777777" w:rsidR="00F43B28" w:rsidRDefault="00E8643F">
            <w:pPr>
              <w:pStyle w:val="33"/>
              <w:framePr w:w="9586" w:h="2722" w:wrap="around" w:vAnchor="page" w:hAnchor="page" w:x="1173" w:y="4052"/>
              <w:shd w:val="clear" w:color="auto" w:fill="auto"/>
              <w:spacing w:line="210" w:lineRule="exact"/>
              <w:ind w:firstLine="0"/>
              <w:jc w:val="center"/>
            </w:pPr>
            <w:r>
              <w:rPr>
                <w:rStyle w:val="27"/>
              </w:rPr>
              <w:t>2</w:t>
            </w:r>
          </w:p>
        </w:tc>
        <w:tc>
          <w:tcPr>
            <w:tcW w:w="2395" w:type="dxa"/>
            <w:tcBorders>
              <w:top w:val="single" w:sz="4" w:space="0" w:color="auto"/>
              <w:left w:val="single" w:sz="4" w:space="0" w:color="auto"/>
              <w:bottom w:val="single" w:sz="4" w:space="0" w:color="auto"/>
            </w:tcBorders>
            <w:shd w:val="clear" w:color="auto" w:fill="FFFFFF"/>
          </w:tcPr>
          <w:p w14:paraId="2D7F388B" w14:textId="77777777" w:rsidR="00F43B28" w:rsidRDefault="00E8643F">
            <w:pPr>
              <w:pStyle w:val="33"/>
              <w:framePr w:w="9586" w:h="2722" w:wrap="around" w:vAnchor="page" w:hAnchor="page" w:x="1173" w:y="4052"/>
              <w:shd w:val="clear" w:color="auto" w:fill="auto"/>
              <w:spacing w:line="210" w:lineRule="exact"/>
              <w:ind w:firstLine="0"/>
              <w:jc w:val="center"/>
            </w:pPr>
            <w:r>
              <w:rPr>
                <w:rStyle w:val="27"/>
              </w:rPr>
              <w:t>3</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14:paraId="04A8F69B" w14:textId="77777777" w:rsidR="00F43B28" w:rsidRDefault="00E8643F">
            <w:pPr>
              <w:pStyle w:val="33"/>
              <w:framePr w:w="9586" w:h="2722" w:wrap="around" w:vAnchor="page" w:hAnchor="page" w:x="1173" w:y="4052"/>
              <w:shd w:val="clear" w:color="auto" w:fill="auto"/>
              <w:spacing w:line="210" w:lineRule="exact"/>
              <w:ind w:firstLine="0"/>
              <w:jc w:val="center"/>
            </w:pPr>
            <w:r>
              <w:rPr>
                <w:rStyle w:val="27"/>
              </w:rPr>
              <w:t>5</w:t>
            </w:r>
          </w:p>
        </w:tc>
      </w:tr>
    </w:tbl>
    <w:p w14:paraId="3A9F275C" w14:textId="77777777" w:rsidR="00315459" w:rsidRDefault="00315459" w:rsidP="00315459">
      <w:pPr>
        <w:pStyle w:val="33"/>
        <w:framePr w:w="9595" w:h="8326" w:hRule="exact" w:wrap="around" w:vAnchor="page" w:hAnchor="page" w:x="1168" w:y="7428"/>
        <w:shd w:val="clear" w:color="auto" w:fill="auto"/>
        <w:ind w:left="120" w:right="140" w:firstLine="0"/>
      </w:pPr>
    </w:p>
    <w:p w14:paraId="06B5C0B4" w14:textId="77777777" w:rsidR="00F43B28" w:rsidRDefault="00E8643F" w:rsidP="00315459">
      <w:pPr>
        <w:pStyle w:val="33"/>
        <w:framePr w:w="9595" w:h="8326" w:hRule="exact" w:wrap="around" w:vAnchor="page" w:hAnchor="page" w:x="1168" w:y="7428"/>
        <w:shd w:val="clear" w:color="auto" w:fill="auto"/>
        <w:ind w:right="140" w:firstLine="0"/>
      </w:pPr>
      <w:r>
        <w:t xml:space="preserve"> Ценность дополнительного образования детей заключается в усилении вариативной составляющей общего образования и мотивации детей в профессиональном самоопределении, реализации их сил, знаний, полученных в базовом компоненте.</w:t>
      </w:r>
    </w:p>
    <w:p w14:paraId="05AE696C" w14:textId="77777777" w:rsidR="00F43B28" w:rsidRDefault="00E8643F" w:rsidP="00315459">
      <w:pPr>
        <w:pStyle w:val="33"/>
        <w:framePr w:w="9595" w:h="8326" w:hRule="exact" w:wrap="around" w:vAnchor="page" w:hAnchor="page" w:x="1168" w:y="7428"/>
        <w:shd w:val="clear" w:color="auto" w:fill="auto"/>
        <w:ind w:left="120" w:right="140" w:firstLine="560"/>
      </w:pPr>
      <w:r>
        <w:t>Для осуществления образовательного процесса ДШИ разрабатывает и утверждает годовой учебный план (в соответствии с федеральными государственными требованиями и примерными учебными планами дополнительных предпрофессиональных общеобразовательных программ по видам искусств, методическими рекомендациями к общеразвивающим программам в области искусств), график образовательного процесса, расписание занятий.</w:t>
      </w:r>
    </w:p>
    <w:p w14:paraId="0F0F1846" w14:textId="77777777" w:rsidR="00F43B28" w:rsidRDefault="00E8643F" w:rsidP="00315459">
      <w:pPr>
        <w:pStyle w:val="33"/>
        <w:framePr w:w="9595" w:h="8326" w:hRule="exact" w:wrap="around" w:vAnchor="page" w:hAnchor="page" w:x="1168" w:y="7428"/>
        <w:shd w:val="clear" w:color="auto" w:fill="auto"/>
        <w:ind w:left="120" w:right="140" w:firstLine="560"/>
      </w:pPr>
      <w:r>
        <w:t>Учебный план отражает структуру образовательных программ, определяет содержание и организацию образовательного процесса в школе. Учебный план является исходным документом для финансирования, по нему производится тарификация педагогической нагрузки преподавателей и концертмейстеров учреждения.</w:t>
      </w:r>
    </w:p>
    <w:p w14:paraId="5122E635" w14:textId="77777777" w:rsidR="00F43B28" w:rsidRDefault="00E8643F" w:rsidP="00315459">
      <w:pPr>
        <w:pStyle w:val="33"/>
        <w:framePr w:w="9595" w:h="8326" w:hRule="exact" w:wrap="around" w:vAnchor="page" w:hAnchor="page" w:x="1168" w:y="7428"/>
        <w:shd w:val="clear" w:color="auto" w:fill="auto"/>
        <w:ind w:left="120" w:firstLine="560"/>
      </w:pPr>
      <w:r>
        <w:t>Учебный план направлен на решение следующих задач:</w:t>
      </w:r>
    </w:p>
    <w:p w14:paraId="42E6629C" w14:textId="77777777" w:rsidR="00F43B28" w:rsidRDefault="00F43B28">
      <w:pPr>
        <w:rPr>
          <w:sz w:val="2"/>
          <w:szCs w:val="2"/>
        </w:rPr>
        <w:sectPr w:rsidR="00F43B28">
          <w:pgSz w:w="11906" w:h="16838"/>
          <w:pgMar w:top="0" w:right="0" w:bottom="0" w:left="0" w:header="0" w:footer="3" w:gutter="0"/>
          <w:cols w:space="720"/>
          <w:noEndnote/>
          <w:docGrid w:linePitch="360"/>
        </w:sectPr>
      </w:pPr>
    </w:p>
    <w:p w14:paraId="1B61CEF8" w14:textId="77777777" w:rsidR="00F43B28" w:rsidRDefault="00E8643F">
      <w:pPr>
        <w:pStyle w:val="33"/>
        <w:framePr w:w="9595" w:h="13738" w:hRule="exact" w:wrap="around" w:vAnchor="page" w:hAnchor="page" w:x="1168" w:y="944"/>
        <w:numPr>
          <w:ilvl w:val="0"/>
          <w:numId w:val="3"/>
        </w:numPr>
        <w:shd w:val="clear" w:color="auto" w:fill="auto"/>
        <w:ind w:left="120" w:right="140" w:firstLine="560"/>
      </w:pPr>
      <w:r>
        <w:lastRenderedPageBreak/>
        <w:t xml:space="preserve"> создание благоприятных условий для организации учебно-воспитательного процесса с учетом особенностей групп обучающихся;</w:t>
      </w:r>
    </w:p>
    <w:p w14:paraId="124DC0D6" w14:textId="77777777" w:rsidR="00F43B28" w:rsidRDefault="00E8643F">
      <w:pPr>
        <w:pStyle w:val="33"/>
        <w:framePr w:w="9595" w:h="13738" w:hRule="exact" w:wrap="around" w:vAnchor="page" w:hAnchor="page" w:x="1168" w:y="944"/>
        <w:numPr>
          <w:ilvl w:val="0"/>
          <w:numId w:val="3"/>
        </w:numPr>
        <w:shd w:val="clear" w:color="auto" w:fill="auto"/>
        <w:ind w:left="120" w:right="140" w:firstLine="560"/>
      </w:pPr>
      <w:r>
        <w:t xml:space="preserve"> использование вариативных подходов в целях адаптации образовательных программ к способностям и возможностям каждого обучающегося;</w:t>
      </w:r>
    </w:p>
    <w:p w14:paraId="4BEB82D2" w14:textId="77777777" w:rsidR="00F43B28" w:rsidRDefault="00E8643F">
      <w:pPr>
        <w:pStyle w:val="33"/>
        <w:framePr w:w="9595" w:h="13738" w:hRule="exact" w:wrap="around" w:vAnchor="page" w:hAnchor="page" w:x="1168" w:y="944"/>
        <w:numPr>
          <w:ilvl w:val="0"/>
          <w:numId w:val="3"/>
        </w:numPr>
        <w:shd w:val="clear" w:color="auto" w:fill="auto"/>
        <w:ind w:left="120" w:right="140" w:firstLine="560"/>
      </w:pPr>
      <w:r>
        <w:t xml:space="preserve"> создание условий для обеспечения индивидуального подхода к каждому обучающемуся в рамках образовательного процесса.</w:t>
      </w:r>
    </w:p>
    <w:p w14:paraId="25068B28" w14:textId="77777777" w:rsidR="00F43B28" w:rsidRDefault="00E8643F">
      <w:pPr>
        <w:pStyle w:val="33"/>
        <w:framePr w:w="9595" w:h="13738" w:hRule="exact" w:wrap="around" w:vAnchor="page" w:hAnchor="page" w:x="1168" w:y="944"/>
        <w:shd w:val="clear" w:color="auto" w:fill="auto"/>
        <w:ind w:left="120" w:right="140" w:firstLine="560"/>
      </w:pPr>
      <w:r>
        <w:t>Общий объем учебной нагрузки учащихся не превышает допустимой нормы</w:t>
      </w:r>
      <w:r w:rsidR="00315459">
        <w:t xml:space="preserve"> САН </w:t>
      </w:r>
      <w:proofErr w:type="spellStart"/>
      <w:r w:rsidR="00315459">
        <w:t>пин</w:t>
      </w:r>
      <w:proofErr w:type="spellEnd"/>
      <w:r>
        <w:t>. Учебный план состоит из инвариантной и вариативной частей (предмет по выбору). В инвариантной части учебного плана полностью реализуются учебные компоненты, которые гарантируют начальное образование по видам искусств. Введение в сетку рабочих ученых планов предмета по выбору позволяет более эффективно применять вариативный метод обучения. Образовательная программа предусматривает широкое использование возможностей предмета по выбору для применения на практике методов дифференцированного обучения и индивидуального подхода. Введение предметов по выбору обосновано стремлением более полно пройти основную образовательную программу выбранного направления. Определяющим принципом введения в учебный план того или иного предмета по выбору является желание самого обучающегося или его родителей (лиц их заменяющих) заниматься этой дисциплиной.</w:t>
      </w:r>
    </w:p>
    <w:p w14:paraId="07154158" w14:textId="77777777" w:rsidR="00F43B28" w:rsidRDefault="00E8643F">
      <w:pPr>
        <w:pStyle w:val="33"/>
        <w:framePr w:w="9595" w:h="13738" w:hRule="exact" w:wrap="around" w:vAnchor="page" w:hAnchor="page" w:x="1168" w:y="944"/>
        <w:shd w:val="clear" w:color="auto" w:fill="auto"/>
        <w:ind w:left="120" w:right="140" w:firstLine="560"/>
      </w:pPr>
      <w:r>
        <w:t>Приём обучающихся в ДШИ на обучение по дополнительным общеразвивающим общеобразовательным программам производится по заявлению родителей (законных представителей), по дополнительным предпрофессиональным общеобразовательным программам в области искусств по заявлению родителей (законных предс</w:t>
      </w:r>
      <w:r w:rsidR="00315459">
        <w:t>тавителей</w:t>
      </w:r>
      <w:proofErr w:type="gramStart"/>
      <w:r w:rsidR="00315459">
        <w:t>) .</w:t>
      </w:r>
      <w:proofErr w:type="gramEnd"/>
      <w:r>
        <w:t xml:space="preserve"> Порядок и сроки проведения приёмных прослушиваний (просмотров), требования к поступающим определяются администрацией и педагогическим советом ДШИ с учетом Федеральных государственных требований.</w:t>
      </w:r>
    </w:p>
    <w:p w14:paraId="55788F34" w14:textId="77777777" w:rsidR="00F43B28" w:rsidRDefault="00E8643F">
      <w:pPr>
        <w:pStyle w:val="60"/>
        <w:framePr w:w="9595" w:h="13738" w:hRule="exact" w:wrap="around" w:vAnchor="page" w:hAnchor="page" w:x="1168" w:y="944"/>
        <w:shd w:val="clear" w:color="auto" w:fill="auto"/>
        <w:ind w:left="2560"/>
        <w:jc w:val="left"/>
      </w:pPr>
      <w:r>
        <w:t>Культурно — просветительская деятельность</w:t>
      </w:r>
    </w:p>
    <w:p w14:paraId="0D1AAD9D" w14:textId="77777777" w:rsidR="00F43B28" w:rsidRDefault="00E8643F">
      <w:pPr>
        <w:pStyle w:val="33"/>
        <w:framePr w:w="9595" w:h="13738" w:hRule="exact" w:wrap="around" w:vAnchor="page" w:hAnchor="page" w:x="1168" w:y="944"/>
        <w:shd w:val="clear" w:color="auto" w:fill="auto"/>
        <w:ind w:left="120" w:right="140" w:firstLine="560"/>
      </w:pPr>
      <w:r>
        <w:t>Помимо реализации образовательных программ Детской школой искусств осуществляется культурно - просветительская деятельность, которая является одним из определяющих факторов в образовании обучающихся, способствующая развитию личности, как в интеллектуальном плане, так и нравственно - эстетическом. Привлекая детей к участию в творческих коллективах, решаются многие задачи воспитания и образования.</w:t>
      </w:r>
    </w:p>
    <w:p w14:paraId="53830CD7" w14:textId="77777777" w:rsidR="00F43B28" w:rsidRDefault="00F43B28">
      <w:pPr>
        <w:rPr>
          <w:sz w:val="2"/>
          <w:szCs w:val="2"/>
        </w:rPr>
        <w:sectPr w:rsidR="00F43B28">
          <w:pgSz w:w="11906" w:h="16838"/>
          <w:pgMar w:top="0" w:right="0" w:bottom="0" w:left="0" w:header="0" w:footer="3" w:gutter="0"/>
          <w:cols w:space="720"/>
          <w:noEndnote/>
          <w:docGrid w:linePitch="360"/>
        </w:sectPr>
      </w:pPr>
    </w:p>
    <w:p w14:paraId="659085C5" w14:textId="77777777" w:rsidR="00F43B28" w:rsidRDefault="00F43B28">
      <w:pPr>
        <w:rPr>
          <w:sz w:val="2"/>
          <w:szCs w:val="2"/>
        </w:rPr>
        <w:sectPr w:rsidR="00F43B28">
          <w:pgSz w:w="11906" w:h="16838"/>
          <w:pgMar w:top="0" w:right="0" w:bottom="0" w:left="0" w:header="0" w:footer="3" w:gutter="0"/>
          <w:cols w:space="720"/>
          <w:noEndnote/>
          <w:docGrid w:linePitch="360"/>
        </w:sectPr>
      </w:pPr>
    </w:p>
    <w:p w14:paraId="7468C575" w14:textId="77777777" w:rsidR="00F43B28" w:rsidRDefault="00E8643F" w:rsidP="00315459">
      <w:pPr>
        <w:pStyle w:val="33"/>
        <w:framePr w:w="9134" w:h="6721" w:hRule="exact" w:wrap="around" w:vAnchor="page" w:hAnchor="page" w:x="1504" w:y="7024"/>
        <w:shd w:val="clear" w:color="auto" w:fill="auto"/>
        <w:ind w:left="20" w:right="20" w:firstLine="560"/>
      </w:pPr>
      <w:r>
        <w:lastRenderedPageBreak/>
        <w:t>Все коллективы отличаются стабильностью состава, высоким исполнительским мастерством и оригинальностью постановок. Участие в концертах, фестивалях, выставках и конкурсах является неотъемлемой частью учебно-творческого процесса. Просветительная работа способствует эстетическому воспитанию обучающихся, зрителей и слушателей. Детская школа искусств ведет активную просветительную работу в образовательных учреждениях, создавая базу для набора контингента, развития сотрудничества, повышения культурного уровня населения.</w:t>
      </w:r>
    </w:p>
    <w:p w14:paraId="726C131C" w14:textId="77777777" w:rsidR="00315459" w:rsidRDefault="00315459" w:rsidP="00315459">
      <w:pPr>
        <w:pStyle w:val="33"/>
        <w:framePr w:w="9350" w:h="9550" w:hRule="exact" w:wrap="around" w:vAnchor="page" w:hAnchor="page" w:x="1404" w:y="481"/>
        <w:shd w:val="clear" w:color="auto" w:fill="auto"/>
        <w:ind w:firstLine="360"/>
        <w:jc w:val="left"/>
      </w:pPr>
      <w:r>
        <w:t xml:space="preserve">На базе школы работают 6 </w:t>
      </w:r>
      <w:proofErr w:type="gramStart"/>
      <w:r>
        <w:t>творческих  коллективов</w:t>
      </w:r>
      <w:proofErr w:type="gramEnd"/>
      <w: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13"/>
        <w:gridCol w:w="1525"/>
        <w:gridCol w:w="1701"/>
        <w:gridCol w:w="2127"/>
      </w:tblGrid>
      <w:tr w:rsidR="00315459" w:rsidRPr="00315459" w14:paraId="5E266654" w14:textId="77777777" w:rsidTr="00315459">
        <w:tc>
          <w:tcPr>
            <w:tcW w:w="540" w:type="dxa"/>
          </w:tcPr>
          <w:p w14:paraId="372611E2" w14:textId="77777777" w:rsidR="00315459" w:rsidRPr="00315459" w:rsidRDefault="00315459" w:rsidP="00315459">
            <w:pPr>
              <w:framePr w:w="9350" w:h="9550" w:hRule="exact" w:wrap="around" w:vAnchor="page" w:hAnchor="page" w:x="1404" w:y="481"/>
              <w:jc w:val="center"/>
              <w:rPr>
                <w:rFonts w:ascii="Times New Roman" w:hAnsi="Times New Roman"/>
                <w:szCs w:val="28"/>
              </w:rPr>
            </w:pPr>
            <w:r w:rsidRPr="00315459">
              <w:rPr>
                <w:rFonts w:ascii="Times New Roman" w:hAnsi="Times New Roman"/>
                <w:szCs w:val="28"/>
              </w:rPr>
              <w:t>№</w:t>
            </w:r>
          </w:p>
        </w:tc>
        <w:tc>
          <w:tcPr>
            <w:tcW w:w="3713" w:type="dxa"/>
          </w:tcPr>
          <w:p w14:paraId="4A88D68E" w14:textId="77777777" w:rsidR="00315459" w:rsidRPr="00315459" w:rsidRDefault="00315459" w:rsidP="00315459">
            <w:pPr>
              <w:framePr w:w="9350" w:h="9550" w:hRule="exact" w:wrap="around" w:vAnchor="page" w:hAnchor="page" w:x="1404" w:y="481"/>
              <w:jc w:val="center"/>
              <w:rPr>
                <w:rFonts w:ascii="Times New Roman" w:hAnsi="Times New Roman"/>
                <w:szCs w:val="28"/>
              </w:rPr>
            </w:pPr>
            <w:r w:rsidRPr="00315459">
              <w:rPr>
                <w:rFonts w:ascii="Times New Roman" w:hAnsi="Times New Roman"/>
                <w:szCs w:val="28"/>
              </w:rPr>
              <w:t>Название коллектива</w:t>
            </w:r>
          </w:p>
        </w:tc>
        <w:tc>
          <w:tcPr>
            <w:tcW w:w="1525" w:type="dxa"/>
          </w:tcPr>
          <w:p w14:paraId="7E9BDC0D" w14:textId="77777777" w:rsidR="00315459" w:rsidRPr="00315459" w:rsidRDefault="00315459" w:rsidP="00315459">
            <w:pPr>
              <w:framePr w:w="9350" w:h="9550" w:hRule="exact" w:wrap="around" w:vAnchor="page" w:hAnchor="page" w:x="1404" w:y="481"/>
              <w:jc w:val="center"/>
              <w:rPr>
                <w:rFonts w:ascii="Times New Roman" w:hAnsi="Times New Roman"/>
                <w:szCs w:val="28"/>
              </w:rPr>
            </w:pPr>
            <w:r w:rsidRPr="00315459">
              <w:rPr>
                <w:rFonts w:ascii="Times New Roman" w:hAnsi="Times New Roman"/>
                <w:szCs w:val="28"/>
              </w:rPr>
              <w:t>Количество участников</w:t>
            </w:r>
          </w:p>
        </w:tc>
        <w:tc>
          <w:tcPr>
            <w:tcW w:w="1701" w:type="dxa"/>
          </w:tcPr>
          <w:p w14:paraId="3C55D017" w14:textId="77777777" w:rsidR="00315459" w:rsidRPr="00315459" w:rsidRDefault="00315459" w:rsidP="00315459">
            <w:pPr>
              <w:framePr w:w="9350" w:h="9550" w:hRule="exact" w:wrap="around" w:vAnchor="page" w:hAnchor="page" w:x="1404" w:y="481"/>
              <w:jc w:val="center"/>
              <w:rPr>
                <w:rFonts w:ascii="Times New Roman" w:hAnsi="Times New Roman"/>
                <w:szCs w:val="28"/>
              </w:rPr>
            </w:pPr>
            <w:r w:rsidRPr="00315459">
              <w:rPr>
                <w:rFonts w:ascii="Times New Roman" w:hAnsi="Times New Roman"/>
                <w:szCs w:val="28"/>
              </w:rPr>
              <w:t xml:space="preserve">Руководитель </w:t>
            </w:r>
          </w:p>
          <w:p w14:paraId="431CD573" w14:textId="77777777" w:rsidR="00315459" w:rsidRPr="00315459" w:rsidRDefault="00315459" w:rsidP="00315459">
            <w:pPr>
              <w:framePr w:w="9350" w:h="9550" w:hRule="exact" w:wrap="around" w:vAnchor="page" w:hAnchor="page" w:x="1404" w:y="481"/>
              <w:jc w:val="center"/>
              <w:rPr>
                <w:rFonts w:ascii="Times New Roman" w:hAnsi="Times New Roman"/>
                <w:szCs w:val="28"/>
              </w:rPr>
            </w:pPr>
            <w:r w:rsidRPr="00315459">
              <w:rPr>
                <w:rFonts w:ascii="Times New Roman" w:hAnsi="Times New Roman"/>
                <w:szCs w:val="28"/>
              </w:rPr>
              <w:t>коллек</w:t>
            </w:r>
            <w:r w:rsidRPr="00315459">
              <w:rPr>
                <w:rFonts w:ascii="Times New Roman" w:hAnsi="Times New Roman"/>
                <w:szCs w:val="28"/>
              </w:rPr>
              <w:softHyphen/>
              <w:t>тива</w:t>
            </w:r>
          </w:p>
        </w:tc>
        <w:tc>
          <w:tcPr>
            <w:tcW w:w="2127" w:type="dxa"/>
          </w:tcPr>
          <w:p w14:paraId="4435877A" w14:textId="77777777" w:rsidR="00315459" w:rsidRPr="00315459" w:rsidRDefault="00315459" w:rsidP="00315459">
            <w:pPr>
              <w:framePr w:w="9350" w:h="9550" w:hRule="exact" w:wrap="around" w:vAnchor="page" w:hAnchor="page" w:x="1404" w:y="481"/>
              <w:jc w:val="center"/>
              <w:rPr>
                <w:rFonts w:ascii="Times New Roman" w:hAnsi="Times New Roman"/>
                <w:szCs w:val="28"/>
              </w:rPr>
            </w:pPr>
            <w:r w:rsidRPr="00315459">
              <w:rPr>
                <w:rFonts w:ascii="Times New Roman" w:hAnsi="Times New Roman"/>
                <w:szCs w:val="28"/>
              </w:rPr>
              <w:t>Наличие звания «Образцовый дет</w:t>
            </w:r>
            <w:r w:rsidRPr="00315459">
              <w:rPr>
                <w:rFonts w:ascii="Times New Roman" w:hAnsi="Times New Roman"/>
                <w:szCs w:val="28"/>
              </w:rPr>
              <w:softHyphen/>
              <w:t xml:space="preserve">ский коллектив» </w:t>
            </w:r>
          </w:p>
          <w:p w14:paraId="549B1FF9" w14:textId="77777777" w:rsidR="00315459" w:rsidRPr="00315459" w:rsidRDefault="00315459" w:rsidP="00315459">
            <w:pPr>
              <w:framePr w:w="9350" w:h="9550" w:hRule="exact" w:wrap="around" w:vAnchor="page" w:hAnchor="page" w:x="1404" w:y="481"/>
              <w:jc w:val="center"/>
              <w:rPr>
                <w:rFonts w:ascii="Times New Roman" w:hAnsi="Times New Roman"/>
                <w:szCs w:val="28"/>
              </w:rPr>
            </w:pPr>
          </w:p>
        </w:tc>
      </w:tr>
      <w:tr w:rsidR="00315459" w:rsidRPr="00315459" w14:paraId="76C4A2BC" w14:textId="77777777" w:rsidTr="00315459">
        <w:tc>
          <w:tcPr>
            <w:tcW w:w="540" w:type="dxa"/>
          </w:tcPr>
          <w:p w14:paraId="02307A50"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1</w:t>
            </w:r>
          </w:p>
        </w:tc>
        <w:tc>
          <w:tcPr>
            <w:tcW w:w="3713" w:type="dxa"/>
          </w:tcPr>
          <w:p w14:paraId="18D101B7"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w:t>
            </w:r>
            <w:proofErr w:type="spellStart"/>
            <w:r w:rsidRPr="00315459">
              <w:rPr>
                <w:rFonts w:ascii="Times New Roman" w:hAnsi="Times New Roman"/>
                <w:szCs w:val="28"/>
              </w:rPr>
              <w:t>Раздолинка</w:t>
            </w:r>
            <w:proofErr w:type="spellEnd"/>
            <w:r w:rsidRPr="00315459">
              <w:rPr>
                <w:rFonts w:ascii="Times New Roman" w:hAnsi="Times New Roman"/>
                <w:szCs w:val="28"/>
              </w:rPr>
              <w:t>» - вокальный ансамбль</w:t>
            </w:r>
          </w:p>
        </w:tc>
        <w:tc>
          <w:tcPr>
            <w:tcW w:w="1525" w:type="dxa"/>
          </w:tcPr>
          <w:p w14:paraId="253B9B3B"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5</w:t>
            </w:r>
          </w:p>
        </w:tc>
        <w:tc>
          <w:tcPr>
            <w:tcW w:w="1701" w:type="dxa"/>
          </w:tcPr>
          <w:p w14:paraId="7ABEF76E" w14:textId="77777777" w:rsidR="00315459" w:rsidRPr="00315459" w:rsidRDefault="00315459" w:rsidP="00315459">
            <w:pPr>
              <w:framePr w:w="9350" w:h="9550" w:hRule="exact" w:wrap="around" w:vAnchor="page" w:hAnchor="page" w:x="1404" w:y="481"/>
              <w:rPr>
                <w:rFonts w:ascii="Times New Roman" w:hAnsi="Times New Roman"/>
                <w:szCs w:val="28"/>
              </w:rPr>
            </w:pPr>
            <w:r w:rsidRPr="00315459">
              <w:rPr>
                <w:rFonts w:ascii="Times New Roman" w:hAnsi="Times New Roman"/>
                <w:szCs w:val="28"/>
              </w:rPr>
              <w:t>Василенко Е.В.</w:t>
            </w:r>
          </w:p>
        </w:tc>
        <w:tc>
          <w:tcPr>
            <w:tcW w:w="2127" w:type="dxa"/>
          </w:tcPr>
          <w:p w14:paraId="0B271E5E" w14:textId="77777777" w:rsidR="00315459" w:rsidRPr="00315459" w:rsidRDefault="00315459" w:rsidP="00315459">
            <w:pPr>
              <w:framePr w:w="9350" w:h="9550" w:hRule="exact" w:wrap="around" w:vAnchor="page" w:hAnchor="page" w:x="1404" w:y="481"/>
              <w:ind w:firstLine="238"/>
              <w:rPr>
                <w:rFonts w:ascii="Times New Roman" w:hAnsi="Times New Roman"/>
                <w:szCs w:val="28"/>
              </w:rPr>
            </w:pPr>
          </w:p>
        </w:tc>
      </w:tr>
      <w:tr w:rsidR="00315459" w:rsidRPr="00315459" w14:paraId="62B19609" w14:textId="77777777" w:rsidTr="00315459">
        <w:tc>
          <w:tcPr>
            <w:tcW w:w="540" w:type="dxa"/>
          </w:tcPr>
          <w:p w14:paraId="70A3F50A"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2</w:t>
            </w:r>
          </w:p>
        </w:tc>
        <w:tc>
          <w:tcPr>
            <w:tcW w:w="3713" w:type="dxa"/>
          </w:tcPr>
          <w:p w14:paraId="5CFC6C74"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«Серебряные струны»-</w:t>
            </w:r>
          </w:p>
          <w:p w14:paraId="5AD986AA" w14:textId="77777777" w:rsidR="00315459" w:rsidRPr="00315459" w:rsidRDefault="00315459" w:rsidP="00315459">
            <w:pPr>
              <w:framePr w:w="9350" w:h="9550" w:hRule="exact" w:wrap="around" w:vAnchor="page" w:hAnchor="page" w:x="1404" w:y="481"/>
              <w:ind w:firstLine="238"/>
              <w:rPr>
                <w:rFonts w:ascii="Times New Roman" w:hAnsi="Times New Roman"/>
                <w:szCs w:val="28"/>
              </w:rPr>
            </w:pPr>
          </w:p>
          <w:p w14:paraId="66101081" w14:textId="77777777" w:rsidR="00315459" w:rsidRPr="00315459" w:rsidRDefault="00315459" w:rsidP="00315459">
            <w:pPr>
              <w:framePr w:w="9350" w:h="9550" w:hRule="exact" w:wrap="around" w:vAnchor="page" w:hAnchor="page" w:x="1404" w:y="481"/>
              <w:rPr>
                <w:rFonts w:ascii="Times New Roman" w:hAnsi="Times New Roman"/>
                <w:szCs w:val="28"/>
              </w:rPr>
            </w:pPr>
            <w:proofErr w:type="spellStart"/>
            <w:proofErr w:type="gramStart"/>
            <w:r w:rsidRPr="00315459">
              <w:rPr>
                <w:rFonts w:ascii="Times New Roman" w:hAnsi="Times New Roman"/>
                <w:szCs w:val="28"/>
              </w:rPr>
              <w:t>вокальноинструментальный</w:t>
            </w:r>
            <w:proofErr w:type="spellEnd"/>
            <w:r w:rsidRPr="00315459">
              <w:rPr>
                <w:rFonts w:ascii="Times New Roman" w:hAnsi="Times New Roman"/>
                <w:szCs w:val="28"/>
              </w:rPr>
              <w:t xml:space="preserve">  ансамбль</w:t>
            </w:r>
            <w:proofErr w:type="gramEnd"/>
          </w:p>
        </w:tc>
        <w:tc>
          <w:tcPr>
            <w:tcW w:w="1525" w:type="dxa"/>
          </w:tcPr>
          <w:p w14:paraId="11562285"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5</w:t>
            </w:r>
          </w:p>
        </w:tc>
        <w:tc>
          <w:tcPr>
            <w:tcW w:w="1701" w:type="dxa"/>
          </w:tcPr>
          <w:p w14:paraId="3077133F" w14:textId="77777777" w:rsidR="00315459" w:rsidRPr="00315459" w:rsidRDefault="00315459" w:rsidP="00315459">
            <w:pPr>
              <w:framePr w:w="9350" w:h="9550" w:hRule="exact" w:wrap="around" w:vAnchor="page" w:hAnchor="page" w:x="1404" w:y="481"/>
              <w:ind w:firstLine="238"/>
              <w:rPr>
                <w:rFonts w:ascii="Times New Roman" w:hAnsi="Times New Roman"/>
                <w:szCs w:val="28"/>
              </w:rPr>
            </w:pPr>
            <w:proofErr w:type="spellStart"/>
            <w:r w:rsidRPr="00315459">
              <w:rPr>
                <w:rFonts w:ascii="Times New Roman" w:hAnsi="Times New Roman"/>
                <w:szCs w:val="28"/>
              </w:rPr>
              <w:t>Маньшин</w:t>
            </w:r>
            <w:proofErr w:type="spellEnd"/>
            <w:r w:rsidRPr="00315459">
              <w:rPr>
                <w:rFonts w:ascii="Times New Roman" w:hAnsi="Times New Roman"/>
                <w:szCs w:val="28"/>
              </w:rPr>
              <w:t xml:space="preserve"> В.В.</w:t>
            </w:r>
          </w:p>
        </w:tc>
        <w:tc>
          <w:tcPr>
            <w:tcW w:w="2127" w:type="dxa"/>
          </w:tcPr>
          <w:p w14:paraId="632A23F0" w14:textId="77777777" w:rsidR="00315459" w:rsidRPr="00315459" w:rsidRDefault="00315459" w:rsidP="00315459">
            <w:pPr>
              <w:framePr w:w="9350" w:h="9550" w:hRule="exact" w:wrap="around" w:vAnchor="page" w:hAnchor="page" w:x="1404" w:y="481"/>
              <w:ind w:firstLine="238"/>
              <w:rPr>
                <w:rFonts w:ascii="Times New Roman" w:hAnsi="Times New Roman"/>
                <w:szCs w:val="28"/>
              </w:rPr>
            </w:pPr>
          </w:p>
        </w:tc>
      </w:tr>
      <w:tr w:rsidR="00315459" w:rsidRPr="00315459" w14:paraId="357A5DD0" w14:textId="77777777" w:rsidTr="00315459">
        <w:tc>
          <w:tcPr>
            <w:tcW w:w="540" w:type="dxa"/>
          </w:tcPr>
          <w:p w14:paraId="51D5CE08"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3</w:t>
            </w:r>
          </w:p>
        </w:tc>
        <w:tc>
          <w:tcPr>
            <w:tcW w:w="3713" w:type="dxa"/>
          </w:tcPr>
          <w:p w14:paraId="124DDEED"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«Раздолье»</w:t>
            </w:r>
            <w:proofErr w:type="gramStart"/>
            <w:r w:rsidRPr="00315459">
              <w:rPr>
                <w:rFonts w:ascii="Times New Roman" w:hAnsi="Times New Roman"/>
                <w:szCs w:val="28"/>
              </w:rPr>
              <w:t>-  хореографический</w:t>
            </w:r>
            <w:proofErr w:type="gramEnd"/>
            <w:r w:rsidRPr="00315459">
              <w:rPr>
                <w:rFonts w:ascii="Times New Roman" w:hAnsi="Times New Roman"/>
                <w:szCs w:val="28"/>
              </w:rPr>
              <w:t xml:space="preserve"> коллектив</w:t>
            </w:r>
          </w:p>
        </w:tc>
        <w:tc>
          <w:tcPr>
            <w:tcW w:w="1525" w:type="dxa"/>
          </w:tcPr>
          <w:p w14:paraId="506DF1A7"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28</w:t>
            </w:r>
          </w:p>
        </w:tc>
        <w:tc>
          <w:tcPr>
            <w:tcW w:w="1701" w:type="dxa"/>
          </w:tcPr>
          <w:p w14:paraId="24DC7F6B"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 xml:space="preserve">Честнова Е.С. </w:t>
            </w:r>
          </w:p>
        </w:tc>
        <w:tc>
          <w:tcPr>
            <w:tcW w:w="2127" w:type="dxa"/>
          </w:tcPr>
          <w:p w14:paraId="3A10E6FD" w14:textId="77777777" w:rsidR="00315459" w:rsidRPr="00315459" w:rsidRDefault="00315459" w:rsidP="00315459">
            <w:pPr>
              <w:framePr w:w="9350" w:h="9550" w:hRule="exact" w:wrap="around" w:vAnchor="page" w:hAnchor="page" w:x="1404" w:y="481"/>
              <w:ind w:firstLine="238"/>
              <w:rPr>
                <w:rFonts w:ascii="Times New Roman" w:hAnsi="Times New Roman"/>
                <w:szCs w:val="28"/>
              </w:rPr>
            </w:pPr>
          </w:p>
        </w:tc>
      </w:tr>
      <w:tr w:rsidR="00315459" w:rsidRPr="00315459" w14:paraId="27FDDCDD" w14:textId="77777777" w:rsidTr="00315459">
        <w:tc>
          <w:tcPr>
            <w:tcW w:w="540" w:type="dxa"/>
          </w:tcPr>
          <w:p w14:paraId="326DCF9A"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4</w:t>
            </w:r>
          </w:p>
        </w:tc>
        <w:tc>
          <w:tcPr>
            <w:tcW w:w="3713" w:type="dxa"/>
          </w:tcPr>
          <w:p w14:paraId="39C21505" w14:textId="77777777" w:rsidR="00315459" w:rsidRPr="00315459" w:rsidRDefault="00315459" w:rsidP="00315459">
            <w:pPr>
              <w:framePr w:w="9350" w:h="9550" w:hRule="exact" w:wrap="around" w:vAnchor="page" w:hAnchor="page" w:x="1404" w:y="481"/>
              <w:rPr>
                <w:rFonts w:ascii="Times New Roman" w:hAnsi="Times New Roman"/>
                <w:szCs w:val="28"/>
              </w:rPr>
            </w:pPr>
            <w:r w:rsidRPr="00315459">
              <w:rPr>
                <w:rFonts w:ascii="Times New Roman" w:hAnsi="Times New Roman"/>
                <w:szCs w:val="28"/>
              </w:rPr>
              <w:t>Каблучок» хореографический коллектив</w:t>
            </w:r>
          </w:p>
        </w:tc>
        <w:tc>
          <w:tcPr>
            <w:tcW w:w="1525" w:type="dxa"/>
          </w:tcPr>
          <w:p w14:paraId="65AD44FE"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65</w:t>
            </w:r>
          </w:p>
        </w:tc>
        <w:tc>
          <w:tcPr>
            <w:tcW w:w="1701" w:type="dxa"/>
          </w:tcPr>
          <w:p w14:paraId="433CBEDB"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Томилова Ю.А.</w:t>
            </w:r>
          </w:p>
        </w:tc>
        <w:tc>
          <w:tcPr>
            <w:tcW w:w="2127" w:type="dxa"/>
          </w:tcPr>
          <w:p w14:paraId="0C72B7B2" w14:textId="77777777" w:rsidR="00315459" w:rsidRPr="00315459" w:rsidRDefault="00315459" w:rsidP="00315459">
            <w:pPr>
              <w:framePr w:w="9350" w:h="9550" w:hRule="exact" w:wrap="around" w:vAnchor="page" w:hAnchor="page" w:x="1404" w:y="481"/>
              <w:ind w:firstLine="238"/>
              <w:rPr>
                <w:rFonts w:ascii="Times New Roman" w:hAnsi="Times New Roman"/>
                <w:szCs w:val="28"/>
              </w:rPr>
            </w:pPr>
          </w:p>
        </w:tc>
      </w:tr>
      <w:tr w:rsidR="00315459" w:rsidRPr="00315459" w14:paraId="6E3BF250" w14:textId="77777777" w:rsidTr="00315459">
        <w:tc>
          <w:tcPr>
            <w:tcW w:w="540" w:type="dxa"/>
          </w:tcPr>
          <w:p w14:paraId="510EE2C6"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5</w:t>
            </w:r>
          </w:p>
        </w:tc>
        <w:tc>
          <w:tcPr>
            <w:tcW w:w="3713" w:type="dxa"/>
          </w:tcPr>
          <w:p w14:paraId="431EB3A0"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«Мегаполис»-вокальный ансамбль</w:t>
            </w:r>
          </w:p>
        </w:tc>
        <w:tc>
          <w:tcPr>
            <w:tcW w:w="1525" w:type="dxa"/>
          </w:tcPr>
          <w:p w14:paraId="0BDDD7F8"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7</w:t>
            </w:r>
          </w:p>
        </w:tc>
        <w:tc>
          <w:tcPr>
            <w:tcW w:w="1701" w:type="dxa"/>
          </w:tcPr>
          <w:p w14:paraId="58B30C93" w14:textId="77777777" w:rsidR="00315459" w:rsidRPr="00315459" w:rsidRDefault="00315459" w:rsidP="00315459">
            <w:pPr>
              <w:framePr w:w="9350" w:h="9550" w:hRule="exact" w:wrap="around" w:vAnchor="page" w:hAnchor="page" w:x="1404" w:y="481"/>
              <w:ind w:firstLine="238"/>
              <w:rPr>
                <w:rFonts w:ascii="Times New Roman" w:hAnsi="Times New Roman"/>
                <w:szCs w:val="28"/>
              </w:rPr>
            </w:pPr>
            <w:proofErr w:type="spellStart"/>
            <w:r w:rsidRPr="00315459">
              <w:rPr>
                <w:rFonts w:ascii="Times New Roman" w:hAnsi="Times New Roman"/>
                <w:szCs w:val="28"/>
              </w:rPr>
              <w:t>Вакорина</w:t>
            </w:r>
            <w:proofErr w:type="spellEnd"/>
            <w:r w:rsidRPr="00315459">
              <w:rPr>
                <w:rFonts w:ascii="Times New Roman" w:hAnsi="Times New Roman"/>
                <w:szCs w:val="28"/>
              </w:rPr>
              <w:t xml:space="preserve"> И.Ф.</w:t>
            </w:r>
          </w:p>
        </w:tc>
        <w:tc>
          <w:tcPr>
            <w:tcW w:w="2127" w:type="dxa"/>
          </w:tcPr>
          <w:p w14:paraId="67F6482E" w14:textId="77777777" w:rsidR="00315459" w:rsidRPr="00315459" w:rsidRDefault="00315459" w:rsidP="00315459">
            <w:pPr>
              <w:framePr w:w="9350" w:h="9550" w:hRule="exact" w:wrap="around" w:vAnchor="page" w:hAnchor="page" w:x="1404" w:y="481"/>
              <w:ind w:firstLine="238"/>
              <w:rPr>
                <w:rFonts w:ascii="Times New Roman" w:hAnsi="Times New Roman"/>
                <w:szCs w:val="28"/>
              </w:rPr>
            </w:pPr>
          </w:p>
        </w:tc>
      </w:tr>
      <w:tr w:rsidR="00315459" w:rsidRPr="00315459" w14:paraId="42585797" w14:textId="77777777" w:rsidTr="00315459">
        <w:tc>
          <w:tcPr>
            <w:tcW w:w="540" w:type="dxa"/>
          </w:tcPr>
          <w:p w14:paraId="0CCBCC98"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6</w:t>
            </w:r>
          </w:p>
        </w:tc>
        <w:tc>
          <w:tcPr>
            <w:tcW w:w="3713" w:type="dxa"/>
          </w:tcPr>
          <w:p w14:paraId="01749B7E" w14:textId="77777777" w:rsidR="00315459" w:rsidRPr="00315459" w:rsidRDefault="00315459" w:rsidP="00315459">
            <w:pPr>
              <w:framePr w:w="9350" w:h="9550" w:hRule="exact" w:wrap="around" w:vAnchor="page" w:hAnchor="page" w:x="1404" w:y="481"/>
              <w:rPr>
                <w:rFonts w:ascii="Times New Roman" w:hAnsi="Times New Roman"/>
                <w:szCs w:val="28"/>
              </w:rPr>
            </w:pPr>
            <w:r w:rsidRPr="00315459">
              <w:rPr>
                <w:rFonts w:ascii="Times New Roman" w:hAnsi="Times New Roman"/>
                <w:szCs w:val="28"/>
              </w:rPr>
              <w:t>«Перемена» театральный коллектив</w:t>
            </w:r>
          </w:p>
        </w:tc>
        <w:tc>
          <w:tcPr>
            <w:tcW w:w="1525" w:type="dxa"/>
          </w:tcPr>
          <w:p w14:paraId="717DF40E"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26</w:t>
            </w:r>
          </w:p>
        </w:tc>
        <w:tc>
          <w:tcPr>
            <w:tcW w:w="1701" w:type="dxa"/>
          </w:tcPr>
          <w:p w14:paraId="0808C1A4" w14:textId="77777777" w:rsidR="00315459" w:rsidRPr="00315459" w:rsidRDefault="00315459" w:rsidP="00315459">
            <w:pPr>
              <w:framePr w:w="9350" w:h="9550" w:hRule="exact" w:wrap="around" w:vAnchor="page" w:hAnchor="page" w:x="1404" w:y="481"/>
              <w:ind w:firstLine="238"/>
              <w:rPr>
                <w:rFonts w:ascii="Times New Roman" w:hAnsi="Times New Roman"/>
                <w:szCs w:val="28"/>
              </w:rPr>
            </w:pPr>
            <w:r w:rsidRPr="00315459">
              <w:rPr>
                <w:rFonts w:ascii="Times New Roman" w:hAnsi="Times New Roman"/>
                <w:szCs w:val="28"/>
              </w:rPr>
              <w:t>Вакорин П.Г.</w:t>
            </w:r>
          </w:p>
        </w:tc>
        <w:tc>
          <w:tcPr>
            <w:tcW w:w="2127" w:type="dxa"/>
          </w:tcPr>
          <w:p w14:paraId="52F955AB" w14:textId="77777777" w:rsidR="00315459" w:rsidRPr="00315459" w:rsidRDefault="00315459" w:rsidP="00315459">
            <w:pPr>
              <w:framePr w:w="9350" w:h="9550" w:hRule="exact" w:wrap="around" w:vAnchor="page" w:hAnchor="page" w:x="1404" w:y="481"/>
              <w:ind w:firstLine="238"/>
              <w:rPr>
                <w:rFonts w:ascii="Times New Roman" w:hAnsi="Times New Roman"/>
                <w:szCs w:val="28"/>
              </w:rPr>
            </w:pPr>
          </w:p>
        </w:tc>
      </w:tr>
    </w:tbl>
    <w:p w14:paraId="522506DC" w14:textId="77777777" w:rsidR="00315459" w:rsidRDefault="00315459" w:rsidP="00315459">
      <w:pPr>
        <w:pStyle w:val="60"/>
        <w:framePr w:w="9350" w:h="9550" w:hRule="exact" w:wrap="around" w:vAnchor="page" w:hAnchor="page" w:x="1404" w:y="481"/>
        <w:shd w:val="clear" w:color="auto" w:fill="auto"/>
        <w:ind w:left="40"/>
      </w:pPr>
    </w:p>
    <w:p w14:paraId="7184F8F1" w14:textId="77777777" w:rsidR="00F43B28" w:rsidRDefault="00F43B28">
      <w:pPr>
        <w:rPr>
          <w:sz w:val="2"/>
          <w:szCs w:val="2"/>
        </w:rPr>
        <w:sectPr w:rsidR="00F43B28">
          <w:pgSz w:w="11906" w:h="16838"/>
          <w:pgMar w:top="0" w:right="0" w:bottom="0" w:left="0" w:header="0" w:footer="3" w:gutter="0"/>
          <w:cols w:space="720"/>
          <w:noEndnote/>
          <w:docGrid w:linePitch="360"/>
        </w:sectPr>
      </w:pPr>
    </w:p>
    <w:p w14:paraId="154F1949" w14:textId="77777777" w:rsidR="00F43B28" w:rsidRDefault="00E8643F">
      <w:pPr>
        <w:pStyle w:val="33"/>
        <w:framePr w:w="9595" w:h="8335" w:hRule="exact" w:wrap="around" w:vAnchor="page" w:hAnchor="page" w:x="1168" w:y="944"/>
        <w:shd w:val="clear" w:color="auto" w:fill="auto"/>
        <w:ind w:left="120" w:right="140" w:firstLine="560"/>
      </w:pPr>
      <w:r>
        <w:lastRenderedPageBreak/>
        <w:t xml:space="preserve">В рамках летней оздоровительной кампании ежегодно школа организует </w:t>
      </w:r>
      <w:r w:rsidR="00315459">
        <w:t xml:space="preserve">и проводит </w:t>
      </w:r>
      <w:proofErr w:type="gramStart"/>
      <w:r w:rsidR="00315459">
        <w:t>творческую площадку</w:t>
      </w:r>
      <w:proofErr w:type="gramEnd"/>
      <w:r w:rsidR="00315459">
        <w:t xml:space="preserve"> </w:t>
      </w:r>
      <w:r>
        <w:t>одна из задач которой формирование навыков здорового образа жизни и осознанного отношения к своему здоровью, а также продолжение творческой деятельности коллективов школы. В течение работы творческой площадк</w:t>
      </w:r>
      <w:r w:rsidR="00315459">
        <w:t xml:space="preserve">и проводятся беседы </w:t>
      </w:r>
      <w:proofErr w:type="gramStart"/>
      <w:r w:rsidR="00315459">
        <w:t xml:space="preserve">с </w:t>
      </w:r>
      <w:r>
        <w:t xml:space="preserve"> педагогом</w:t>
      </w:r>
      <w:proofErr w:type="gramEnd"/>
      <w:r>
        <w:t xml:space="preserve"> о вредных привычках, правилах дорожного движения, здорового образа жизни и т.д..</w:t>
      </w:r>
    </w:p>
    <w:p w14:paraId="1689B002" w14:textId="77777777" w:rsidR="00F43B28" w:rsidRDefault="00315459">
      <w:pPr>
        <w:pStyle w:val="33"/>
        <w:framePr w:w="9595" w:h="8335" w:hRule="exact" w:wrap="around" w:vAnchor="page" w:hAnchor="page" w:x="1168" w:y="944"/>
        <w:shd w:val="clear" w:color="auto" w:fill="auto"/>
        <w:ind w:left="120" w:right="140" w:firstLine="560"/>
      </w:pPr>
      <w:r>
        <w:t xml:space="preserve"> ДШИ искусств </w:t>
      </w:r>
      <w:proofErr w:type="spellStart"/>
      <w:r>
        <w:t>успешносотрудничает</w:t>
      </w:r>
      <w:proofErr w:type="spellEnd"/>
      <w:r w:rsidR="00E8643F">
        <w:t xml:space="preserve"> с образовательными учреждениями, дошкольными образовательными учреждениями и учреждениями дополнительного образования, учреждениями культуры и спорта, в рамках которой проводятся мероприятия муниципального и регионального уровня.</w:t>
      </w:r>
    </w:p>
    <w:p w14:paraId="3B31EFD4" w14:textId="77777777" w:rsidR="00F43B28" w:rsidRDefault="00E8643F">
      <w:pPr>
        <w:pStyle w:val="33"/>
        <w:framePr w:w="9595" w:h="8335" w:hRule="exact" w:wrap="around" w:vAnchor="page" w:hAnchor="page" w:x="1168" w:y="944"/>
        <w:shd w:val="clear" w:color="auto" w:fill="auto"/>
        <w:ind w:left="120" w:right="140" w:firstLine="560"/>
      </w:pPr>
      <w:r>
        <w:t>Таким образом, Детская школа искусств обеспечивает комплексную программу развития детей в системе непрерывного образования, доступность обучения для детей города, разнообразие образовательных услуг, улучшение качества образования, как на уровне государственного стандарта, так и повышенных требований к профессионально ориентированным обучающимся.</w:t>
      </w:r>
    </w:p>
    <w:p w14:paraId="05CA6D37" w14:textId="77777777" w:rsidR="00F43B28" w:rsidRDefault="00E8643F">
      <w:pPr>
        <w:pStyle w:val="33"/>
        <w:framePr w:w="9595" w:h="8335" w:hRule="exact" w:wrap="around" w:vAnchor="page" w:hAnchor="page" w:x="1168" w:y="944"/>
        <w:shd w:val="clear" w:color="auto" w:fill="auto"/>
        <w:ind w:left="120" w:right="140" w:firstLine="560"/>
      </w:pPr>
      <w:r>
        <w:rPr>
          <w:rStyle w:val="0pt"/>
        </w:rPr>
        <w:t>Профориентационная деятельность</w:t>
      </w:r>
      <w:r>
        <w:t xml:space="preserve"> - важный современный компонент деятельности образовательного учреждения. Позиционирование жизнеспособного творческого начала, публичность и победы на конкурсах и фестивалях различного уровня служат прекрасной практикой для старшеклассников, побуждая к стремлению продолжить своё образование в </w:t>
      </w:r>
      <w:proofErr w:type="spellStart"/>
      <w:r>
        <w:t>ССУЗах</w:t>
      </w:r>
      <w:proofErr w:type="spellEnd"/>
      <w:r>
        <w:t xml:space="preserve"> и ВУЗах культуры и искусства.</w:t>
      </w:r>
    </w:p>
    <w:p w14:paraId="41CC7840" w14:textId="77777777" w:rsidR="00F43B28" w:rsidRDefault="00E8643F">
      <w:pPr>
        <w:pStyle w:val="a8"/>
        <w:framePr w:wrap="around" w:vAnchor="page" w:hAnchor="page" w:x="3247" w:y="9390"/>
        <w:shd w:val="clear" w:color="auto" w:fill="auto"/>
        <w:spacing w:line="210" w:lineRule="exact"/>
      </w:pPr>
      <w:r>
        <w:t xml:space="preserve">Поступление выпускников в профильные </w:t>
      </w:r>
      <w:proofErr w:type="spellStart"/>
      <w:r>
        <w:t>ССУЗы</w:t>
      </w:r>
      <w:proofErr w:type="spellEnd"/>
      <w:r>
        <w:t>, ВУЗы</w:t>
      </w:r>
    </w:p>
    <w:tbl>
      <w:tblPr>
        <w:tblOverlap w:val="never"/>
        <w:tblW w:w="0" w:type="auto"/>
        <w:tblLayout w:type="fixed"/>
        <w:tblCellMar>
          <w:left w:w="10" w:type="dxa"/>
          <w:right w:w="10" w:type="dxa"/>
        </w:tblCellMar>
        <w:tblLook w:val="04A0" w:firstRow="1" w:lastRow="0" w:firstColumn="1" w:lastColumn="0" w:noHBand="0" w:noVBand="1"/>
      </w:tblPr>
      <w:tblGrid>
        <w:gridCol w:w="3192"/>
        <w:gridCol w:w="3192"/>
        <w:gridCol w:w="3202"/>
      </w:tblGrid>
      <w:tr w:rsidR="00F43B28" w14:paraId="5A79FCA0" w14:textId="77777777">
        <w:trPr>
          <w:trHeight w:hRule="exact" w:val="629"/>
        </w:trPr>
        <w:tc>
          <w:tcPr>
            <w:tcW w:w="3192" w:type="dxa"/>
            <w:tcBorders>
              <w:top w:val="single" w:sz="4" w:space="0" w:color="auto"/>
              <w:left w:val="single" w:sz="4" w:space="0" w:color="auto"/>
            </w:tcBorders>
            <w:shd w:val="clear" w:color="auto" w:fill="FFFFFF"/>
          </w:tcPr>
          <w:p w14:paraId="5C2DFB9A" w14:textId="77777777" w:rsidR="00F43B28" w:rsidRDefault="00E8643F">
            <w:pPr>
              <w:pStyle w:val="33"/>
              <w:framePr w:w="9586" w:h="1262" w:wrap="around" w:vAnchor="page" w:hAnchor="page" w:x="1173" w:y="9774"/>
              <w:shd w:val="clear" w:color="auto" w:fill="auto"/>
              <w:spacing w:line="210" w:lineRule="exact"/>
              <w:ind w:firstLine="0"/>
              <w:jc w:val="center"/>
            </w:pPr>
            <w:r>
              <w:rPr>
                <w:rStyle w:val="0pt0"/>
              </w:rPr>
              <w:t>2018 год</w:t>
            </w:r>
          </w:p>
        </w:tc>
        <w:tc>
          <w:tcPr>
            <w:tcW w:w="3192" w:type="dxa"/>
            <w:tcBorders>
              <w:top w:val="single" w:sz="4" w:space="0" w:color="auto"/>
              <w:left w:val="single" w:sz="4" w:space="0" w:color="auto"/>
            </w:tcBorders>
            <w:shd w:val="clear" w:color="auto" w:fill="FFFFFF"/>
          </w:tcPr>
          <w:p w14:paraId="6B1A204E" w14:textId="77777777" w:rsidR="00F43B28" w:rsidRDefault="00E8643F">
            <w:pPr>
              <w:pStyle w:val="33"/>
              <w:framePr w:w="9586" w:h="1262" w:wrap="around" w:vAnchor="page" w:hAnchor="page" w:x="1173" w:y="9774"/>
              <w:shd w:val="clear" w:color="auto" w:fill="auto"/>
              <w:spacing w:line="210" w:lineRule="exact"/>
              <w:ind w:firstLine="0"/>
              <w:jc w:val="center"/>
            </w:pPr>
            <w:r>
              <w:rPr>
                <w:rStyle w:val="0pt0"/>
              </w:rPr>
              <w:t>2019 год</w:t>
            </w:r>
          </w:p>
        </w:tc>
        <w:tc>
          <w:tcPr>
            <w:tcW w:w="3202" w:type="dxa"/>
            <w:tcBorders>
              <w:top w:val="single" w:sz="4" w:space="0" w:color="auto"/>
              <w:left w:val="single" w:sz="4" w:space="0" w:color="auto"/>
              <w:right w:val="single" w:sz="4" w:space="0" w:color="auto"/>
            </w:tcBorders>
            <w:shd w:val="clear" w:color="auto" w:fill="FFFFFF"/>
          </w:tcPr>
          <w:p w14:paraId="6456369C" w14:textId="77777777" w:rsidR="00F43B28" w:rsidRDefault="00E8643F">
            <w:pPr>
              <w:pStyle w:val="33"/>
              <w:framePr w:w="9586" w:h="1262" w:wrap="around" w:vAnchor="page" w:hAnchor="page" w:x="1173" w:y="9774"/>
              <w:shd w:val="clear" w:color="auto" w:fill="auto"/>
              <w:spacing w:line="210" w:lineRule="exact"/>
              <w:ind w:firstLine="0"/>
              <w:jc w:val="center"/>
            </w:pPr>
            <w:r>
              <w:rPr>
                <w:rStyle w:val="0pt0"/>
              </w:rPr>
              <w:t>2020 год</w:t>
            </w:r>
          </w:p>
        </w:tc>
      </w:tr>
      <w:tr w:rsidR="00F43B28" w14:paraId="18A04681" w14:textId="77777777">
        <w:trPr>
          <w:trHeight w:hRule="exact" w:val="634"/>
        </w:trPr>
        <w:tc>
          <w:tcPr>
            <w:tcW w:w="3192" w:type="dxa"/>
            <w:tcBorders>
              <w:top w:val="single" w:sz="4" w:space="0" w:color="auto"/>
              <w:left w:val="single" w:sz="4" w:space="0" w:color="auto"/>
              <w:bottom w:val="single" w:sz="4" w:space="0" w:color="auto"/>
            </w:tcBorders>
            <w:shd w:val="clear" w:color="auto" w:fill="FFFFFF"/>
          </w:tcPr>
          <w:p w14:paraId="14DD6CEE" w14:textId="77777777" w:rsidR="00F43B28" w:rsidRDefault="00AF05D4">
            <w:pPr>
              <w:pStyle w:val="33"/>
              <w:framePr w:w="9586" w:h="1262" w:wrap="around" w:vAnchor="page" w:hAnchor="page" w:x="1173" w:y="9774"/>
              <w:shd w:val="clear" w:color="auto" w:fill="auto"/>
              <w:spacing w:line="210" w:lineRule="exact"/>
              <w:ind w:firstLine="0"/>
              <w:jc w:val="center"/>
            </w:pPr>
            <w:r>
              <w:rPr>
                <w:rStyle w:val="27"/>
              </w:rPr>
              <w:t>3</w:t>
            </w:r>
            <w:r w:rsidR="00E8643F">
              <w:rPr>
                <w:rStyle w:val="27"/>
              </w:rPr>
              <w:t xml:space="preserve"> человека</w:t>
            </w:r>
          </w:p>
        </w:tc>
        <w:tc>
          <w:tcPr>
            <w:tcW w:w="3192" w:type="dxa"/>
            <w:tcBorders>
              <w:top w:val="single" w:sz="4" w:space="0" w:color="auto"/>
              <w:left w:val="single" w:sz="4" w:space="0" w:color="auto"/>
              <w:bottom w:val="single" w:sz="4" w:space="0" w:color="auto"/>
            </w:tcBorders>
            <w:shd w:val="clear" w:color="auto" w:fill="FFFFFF"/>
          </w:tcPr>
          <w:p w14:paraId="0DA8A208" w14:textId="77777777" w:rsidR="00F43B28" w:rsidRDefault="00E8643F">
            <w:pPr>
              <w:pStyle w:val="33"/>
              <w:framePr w:w="9586" w:h="1262" w:wrap="around" w:vAnchor="page" w:hAnchor="page" w:x="1173" w:y="9774"/>
              <w:shd w:val="clear" w:color="auto" w:fill="auto"/>
              <w:spacing w:line="210" w:lineRule="exact"/>
              <w:ind w:firstLine="0"/>
              <w:jc w:val="center"/>
            </w:pPr>
            <w:r>
              <w:rPr>
                <w:rStyle w:val="27"/>
              </w:rPr>
              <w:t>4 человека</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14:paraId="195CCFE5" w14:textId="77777777" w:rsidR="00F43B28" w:rsidRDefault="00AF05D4">
            <w:pPr>
              <w:pStyle w:val="33"/>
              <w:framePr w:w="9586" w:h="1262" w:wrap="around" w:vAnchor="page" w:hAnchor="page" w:x="1173" w:y="9774"/>
              <w:shd w:val="clear" w:color="auto" w:fill="auto"/>
              <w:spacing w:line="210" w:lineRule="exact"/>
              <w:ind w:firstLine="0"/>
              <w:jc w:val="center"/>
            </w:pPr>
            <w:r>
              <w:rPr>
                <w:rStyle w:val="27"/>
              </w:rPr>
              <w:t>3</w:t>
            </w:r>
            <w:r w:rsidR="00E8643F">
              <w:rPr>
                <w:rStyle w:val="27"/>
              </w:rPr>
              <w:t>человек</w:t>
            </w:r>
          </w:p>
        </w:tc>
      </w:tr>
    </w:tbl>
    <w:p w14:paraId="57BD932F" w14:textId="77777777" w:rsidR="00F43B28" w:rsidRDefault="00E8643F">
      <w:pPr>
        <w:pStyle w:val="29"/>
        <w:framePr w:wrap="around" w:vAnchor="page" w:hAnchor="page" w:x="3136" w:y="11185"/>
        <w:shd w:val="clear" w:color="auto" w:fill="auto"/>
        <w:spacing w:line="210" w:lineRule="exact"/>
      </w:pPr>
      <w:r>
        <w:t>4. Аналитическое и прогностическое обоснование программы</w:t>
      </w:r>
    </w:p>
    <w:p w14:paraId="1EC4677D" w14:textId="77777777" w:rsidR="00F43B28" w:rsidRDefault="00E8643F">
      <w:pPr>
        <w:pStyle w:val="60"/>
        <w:framePr w:w="9595" w:h="4194" w:hRule="exact" w:wrap="around" w:vAnchor="page" w:hAnchor="page" w:x="1168" w:y="11551"/>
        <w:shd w:val="clear" w:color="auto" w:fill="auto"/>
        <w:ind w:left="120" w:firstLine="560"/>
      </w:pPr>
      <w:r>
        <w:t>Анализ социокультурной ситуации</w:t>
      </w:r>
    </w:p>
    <w:p w14:paraId="6FC2F216" w14:textId="77777777" w:rsidR="00F43B28" w:rsidRDefault="00E8643F">
      <w:pPr>
        <w:pStyle w:val="33"/>
        <w:framePr w:w="9595" w:h="4194" w:hRule="exact" w:wrap="around" w:vAnchor="page" w:hAnchor="page" w:x="1168" w:y="11551"/>
        <w:shd w:val="clear" w:color="auto" w:fill="auto"/>
        <w:ind w:left="120" w:right="140" w:firstLine="560"/>
      </w:pPr>
      <w:r>
        <w:t>Детская школа искусств занимает особое место в структуре соци</w:t>
      </w:r>
      <w:r w:rsidR="00AF05D4">
        <w:t xml:space="preserve">окультурного пространства села </w:t>
      </w:r>
      <w:proofErr w:type="gramStart"/>
      <w:r w:rsidR="00AF05D4">
        <w:t>Раздольное.</w:t>
      </w:r>
      <w:r>
        <w:t>.</w:t>
      </w:r>
      <w:proofErr w:type="gramEnd"/>
      <w:r>
        <w:t xml:space="preserve"> Она не только являет собой фундамент (первый уровень) российской уникальной системы профессионального образования в сфере культуры и искусства (школа - училище, колледж искусств - вуз), но и создает особую образовательную среду, развивающую личность.</w:t>
      </w:r>
    </w:p>
    <w:p w14:paraId="24CE215E" w14:textId="77777777" w:rsidR="00F43B28" w:rsidRDefault="00E8643F">
      <w:pPr>
        <w:pStyle w:val="33"/>
        <w:framePr w:w="9595" w:h="4194" w:hRule="exact" w:wrap="around" w:vAnchor="page" w:hAnchor="page" w:x="1168" w:y="11551"/>
        <w:shd w:val="clear" w:color="auto" w:fill="auto"/>
        <w:ind w:left="120" w:right="140" w:firstLine="560"/>
      </w:pPr>
      <w:r>
        <w:t>Миссия Детской школы искусств - создать образовательную среду, способствующую максимальной самореализации каждого обучающегося, вне зависимости от его психофизиологических особенностей и учебных возможностей, степени одаренности.</w:t>
      </w:r>
    </w:p>
    <w:p w14:paraId="12E2D1DE" w14:textId="77777777" w:rsidR="00F43B28" w:rsidRDefault="00F43B28">
      <w:pPr>
        <w:rPr>
          <w:sz w:val="2"/>
          <w:szCs w:val="2"/>
        </w:rPr>
        <w:sectPr w:rsidR="00F43B28">
          <w:pgSz w:w="11906" w:h="16838"/>
          <w:pgMar w:top="0" w:right="0" w:bottom="0" w:left="0" w:header="0" w:footer="3" w:gutter="0"/>
          <w:cols w:space="720"/>
          <w:noEndnote/>
          <w:docGrid w:linePitch="360"/>
        </w:sectPr>
      </w:pPr>
    </w:p>
    <w:p w14:paraId="2299E666" w14:textId="77777777" w:rsidR="00F43B28" w:rsidRDefault="00E8643F">
      <w:pPr>
        <w:pStyle w:val="33"/>
        <w:framePr w:w="9360" w:h="14859" w:hRule="exact" w:wrap="around" w:vAnchor="page" w:hAnchor="page" w:x="1286" w:y="944"/>
        <w:shd w:val="clear" w:color="auto" w:fill="auto"/>
        <w:ind w:left="20" w:right="20" w:firstLine="560"/>
      </w:pPr>
      <w:r>
        <w:lastRenderedPageBreak/>
        <w:t>ДШИ обеспечивает равные «стартовые» возможности каждому ребенку в получении дополнительного образования, чутко реагирует на меняющиеся потребности детей и их родителей, оказывает поддержку одаренным учащимся, поднимая их на качественно новый уровень индивидуального развития.</w:t>
      </w:r>
    </w:p>
    <w:p w14:paraId="0528AC1A" w14:textId="77777777" w:rsidR="00F43B28" w:rsidRDefault="00E8643F">
      <w:pPr>
        <w:pStyle w:val="60"/>
        <w:framePr w:w="9360" w:h="14859" w:hRule="exact" w:wrap="around" w:vAnchor="page" w:hAnchor="page" w:x="1286" w:y="944"/>
        <w:shd w:val="clear" w:color="auto" w:fill="auto"/>
        <w:ind w:left="2640"/>
        <w:jc w:val="left"/>
      </w:pPr>
      <w:r>
        <w:t>Анализ проблем Детской школы искусств</w:t>
      </w:r>
    </w:p>
    <w:p w14:paraId="045F1B25" w14:textId="77777777" w:rsidR="00F43B28" w:rsidRDefault="00E8643F">
      <w:pPr>
        <w:pStyle w:val="33"/>
        <w:framePr w:w="9360" w:h="14859" w:hRule="exact" w:wrap="around" w:vAnchor="page" w:hAnchor="page" w:x="1286" w:y="944"/>
        <w:shd w:val="clear" w:color="auto" w:fill="auto"/>
        <w:ind w:left="20" w:right="20" w:firstLine="560"/>
      </w:pPr>
      <w:r>
        <w:t xml:space="preserve">Руководствуясь последними нормативно-правовыми документами, которые на сегодняшний день определили новый вектор развития каждого учреждения дополнительного образования детей, базирующегося на разработке комплекса мероприятий по приведению образовательного пространства и системы образовательных отношений в полное соответствие с новыми нормами законодательства в области образования, новым статусом детской школы искусств. Проанализировав текущее состояние </w:t>
      </w:r>
      <w:proofErr w:type="gramStart"/>
      <w:r>
        <w:t>ДШИ</w:t>
      </w:r>
      <w:proofErr w:type="gramEnd"/>
      <w:r>
        <w:t xml:space="preserve"> можно обозначить следующие проблемы:</w:t>
      </w:r>
    </w:p>
    <w:p w14:paraId="4FA108AC" w14:textId="77777777" w:rsidR="00F43B28" w:rsidRDefault="00E8643F">
      <w:pPr>
        <w:pStyle w:val="33"/>
        <w:framePr w:w="9360" w:h="14859" w:hRule="exact" w:wrap="around" w:vAnchor="page" w:hAnchor="page" w:x="1286" w:y="944"/>
        <w:numPr>
          <w:ilvl w:val="0"/>
          <w:numId w:val="6"/>
        </w:numPr>
        <w:shd w:val="clear" w:color="auto" w:fill="auto"/>
        <w:tabs>
          <w:tab w:val="left" w:pos="1379"/>
        </w:tabs>
        <w:ind w:left="20" w:firstLine="560"/>
      </w:pPr>
      <w:r>
        <w:t>Устаревший парк музыкальных инструментов;</w:t>
      </w:r>
    </w:p>
    <w:p w14:paraId="6FD68B18" w14:textId="77777777" w:rsidR="00F43B28" w:rsidRDefault="00E8643F">
      <w:pPr>
        <w:pStyle w:val="33"/>
        <w:framePr w:w="9360" w:h="14859" w:hRule="exact" w:wrap="around" w:vAnchor="page" w:hAnchor="page" w:x="1286" w:y="944"/>
        <w:numPr>
          <w:ilvl w:val="0"/>
          <w:numId w:val="6"/>
        </w:numPr>
        <w:shd w:val="clear" w:color="auto" w:fill="auto"/>
        <w:tabs>
          <w:tab w:val="left" w:pos="1379"/>
        </w:tabs>
        <w:ind w:left="20" w:right="20" w:firstLine="560"/>
      </w:pPr>
      <w:r>
        <w:t>Недостаточная обеспеченность реализации образовательных программ педагогическими кадрами;</w:t>
      </w:r>
    </w:p>
    <w:p w14:paraId="14A3050B" w14:textId="77777777" w:rsidR="00F43B28" w:rsidRDefault="00E8643F">
      <w:pPr>
        <w:pStyle w:val="33"/>
        <w:framePr w:w="9360" w:h="14859" w:hRule="exact" w:wrap="around" w:vAnchor="page" w:hAnchor="page" w:x="1286" w:y="944"/>
        <w:numPr>
          <w:ilvl w:val="0"/>
          <w:numId w:val="6"/>
        </w:numPr>
        <w:shd w:val="clear" w:color="auto" w:fill="auto"/>
        <w:spacing w:after="64"/>
        <w:ind w:left="20" w:right="20" w:firstLine="560"/>
      </w:pPr>
      <w:r>
        <w:t xml:space="preserve"> Недостаточное количество образовательных программ для удо</w:t>
      </w:r>
      <w:r w:rsidR="00401146">
        <w:t>влетворенности населения села</w:t>
      </w:r>
    </w:p>
    <w:p w14:paraId="4D052B12" w14:textId="77777777" w:rsidR="00F43B28" w:rsidRDefault="00E8643F">
      <w:pPr>
        <w:pStyle w:val="33"/>
        <w:framePr w:w="9360" w:h="14859" w:hRule="exact" w:wrap="around" w:vAnchor="page" w:hAnchor="page" w:x="1286" w:y="944"/>
        <w:numPr>
          <w:ilvl w:val="0"/>
          <w:numId w:val="6"/>
        </w:numPr>
        <w:shd w:val="clear" w:color="auto" w:fill="auto"/>
        <w:tabs>
          <w:tab w:val="left" w:pos="1379"/>
        </w:tabs>
        <w:spacing w:after="218" w:line="408" w:lineRule="exact"/>
        <w:ind w:left="20" w:right="20" w:firstLine="560"/>
      </w:pPr>
      <w:r>
        <w:t>Недостаточная обеспеченность образовательного процесса для учащихся с ограниченными возможностями здоровья.</w:t>
      </w:r>
    </w:p>
    <w:p w14:paraId="5A523498" w14:textId="77777777" w:rsidR="00F43B28" w:rsidRDefault="00E8643F">
      <w:pPr>
        <w:pStyle w:val="24"/>
        <w:framePr w:w="9360" w:h="14859" w:hRule="exact" w:wrap="around" w:vAnchor="page" w:hAnchor="page" w:x="1286" w:y="944"/>
        <w:numPr>
          <w:ilvl w:val="0"/>
          <w:numId w:val="6"/>
        </w:numPr>
        <w:shd w:val="clear" w:color="auto" w:fill="auto"/>
        <w:tabs>
          <w:tab w:val="left" w:pos="3433"/>
        </w:tabs>
        <w:spacing w:after="86" w:line="210" w:lineRule="exact"/>
        <w:ind w:left="3120"/>
      </w:pPr>
      <w:bookmarkStart w:id="9" w:name="bookmark11"/>
      <w:r>
        <w:t>Основная цель и задачи программы</w:t>
      </w:r>
      <w:bookmarkEnd w:id="9"/>
    </w:p>
    <w:p w14:paraId="1EB88A01" w14:textId="77777777" w:rsidR="00F43B28" w:rsidRDefault="00E8643F">
      <w:pPr>
        <w:pStyle w:val="33"/>
        <w:framePr w:w="9360" w:h="14859" w:hRule="exact" w:wrap="around" w:vAnchor="page" w:hAnchor="page" w:x="1286" w:y="944"/>
        <w:shd w:val="clear" w:color="auto" w:fill="auto"/>
        <w:ind w:left="20" w:right="20" w:firstLine="560"/>
      </w:pPr>
      <w:r>
        <w:t xml:space="preserve">Программа определяет приоритетные направления развития </w:t>
      </w:r>
      <w:r>
        <w:rPr>
          <w:rStyle w:val="13"/>
        </w:rPr>
        <w:t>ДШИ</w:t>
      </w:r>
      <w:r>
        <w:t xml:space="preserve"> до 2025 года, управления инновационными процессами в художественно - эстетическом образовании и ресурсное обеспечение развитие учреждения.</w:t>
      </w:r>
    </w:p>
    <w:p w14:paraId="28931996" w14:textId="77777777" w:rsidR="00F43B28" w:rsidRDefault="00E8643F">
      <w:pPr>
        <w:pStyle w:val="33"/>
        <w:framePr w:w="9360" w:h="14859" w:hRule="exact" w:wrap="around" w:vAnchor="page" w:hAnchor="page" w:x="1286" w:y="944"/>
        <w:shd w:val="clear" w:color="auto" w:fill="auto"/>
        <w:tabs>
          <w:tab w:val="center" w:pos="3167"/>
          <w:tab w:val="left" w:pos="3778"/>
        </w:tabs>
        <w:ind w:left="20" w:firstLine="560"/>
      </w:pPr>
      <w:r>
        <w:rPr>
          <w:rStyle w:val="0pt"/>
        </w:rPr>
        <w:t>Цель программы:</w:t>
      </w:r>
      <w:r>
        <w:tab/>
        <w:t>создание</w:t>
      </w:r>
      <w:r>
        <w:tab/>
        <w:t>условий для эффективного развития Детской школы</w:t>
      </w:r>
    </w:p>
    <w:p w14:paraId="2E496570" w14:textId="77777777" w:rsidR="00F43B28" w:rsidRDefault="00E8643F">
      <w:pPr>
        <w:pStyle w:val="33"/>
        <w:framePr w:w="9360" w:h="14859" w:hRule="exact" w:wrap="around" w:vAnchor="page" w:hAnchor="page" w:x="1286" w:y="944"/>
        <w:shd w:val="clear" w:color="auto" w:fill="auto"/>
        <w:ind w:left="20" w:right="20" w:firstLine="0"/>
      </w:pPr>
      <w:r>
        <w:t>искусств, направленных на обеспечение доступности качественного дополнительного образования в сфере культуры и искусства, отвечающего требованиям современного социально ориентированного развития региона.</w:t>
      </w:r>
    </w:p>
    <w:p w14:paraId="50C53A46" w14:textId="77777777" w:rsidR="00F43B28" w:rsidRDefault="00E8643F">
      <w:pPr>
        <w:pStyle w:val="60"/>
        <w:framePr w:w="9360" w:h="14859" w:hRule="exact" w:wrap="around" w:vAnchor="page" w:hAnchor="page" w:x="1286" w:y="944"/>
        <w:shd w:val="clear" w:color="auto" w:fill="auto"/>
        <w:ind w:left="20" w:firstLine="560"/>
      </w:pPr>
      <w:r>
        <w:t>Задачи:</w:t>
      </w:r>
    </w:p>
    <w:p w14:paraId="39597F4C" w14:textId="77777777" w:rsidR="00F43B28" w:rsidRDefault="00E8643F">
      <w:pPr>
        <w:pStyle w:val="33"/>
        <w:framePr w:w="9360" w:h="14859" w:hRule="exact" w:wrap="around" w:vAnchor="page" w:hAnchor="page" w:x="1286" w:y="944"/>
        <w:numPr>
          <w:ilvl w:val="0"/>
          <w:numId w:val="2"/>
        </w:numPr>
        <w:shd w:val="clear" w:color="auto" w:fill="auto"/>
        <w:ind w:left="20" w:firstLine="560"/>
      </w:pPr>
      <w:r>
        <w:t xml:space="preserve"> Информатизация процесса образования;</w:t>
      </w:r>
    </w:p>
    <w:p w14:paraId="397567B8" w14:textId="77777777" w:rsidR="00F43B28" w:rsidRDefault="00E8643F">
      <w:pPr>
        <w:pStyle w:val="33"/>
        <w:framePr w:w="9360" w:h="14859" w:hRule="exact" w:wrap="around" w:vAnchor="page" w:hAnchor="page" w:x="1286" w:y="944"/>
        <w:numPr>
          <w:ilvl w:val="0"/>
          <w:numId w:val="2"/>
        </w:numPr>
        <w:shd w:val="clear" w:color="auto" w:fill="auto"/>
        <w:ind w:left="20" w:right="20" w:firstLine="560"/>
      </w:pPr>
      <w:r>
        <w:t xml:space="preserve"> Сетевое взаимодействие ДШИ с другими образовательными организациями и организациями культуры;</w:t>
      </w:r>
    </w:p>
    <w:p w14:paraId="6818C0E7" w14:textId="77777777" w:rsidR="00F43B28" w:rsidRDefault="00E8643F">
      <w:pPr>
        <w:pStyle w:val="33"/>
        <w:framePr w:w="9360" w:h="14859" w:hRule="exact" w:wrap="around" w:vAnchor="page" w:hAnchor="page" w:x="1286" w:y="944"/>
        <w:numPr>
          <w:ilvl w:val="0"/>
          <w:numId w:val="2"/>
        </w:numPr>
        <w:shd w:val="clear" w:color="auto" w:fill="auto"/>
        <w:ind w:left="20" w:right="20" w:firstLine="560"/>
      </w:pPr>
      <w:r>
        <w:t xml:space="preserve"> Расширение спектра образовательных программ и повышение качества образования в ДШИ;</w:t>
      </w:r>
    </w:p>
    <w:p w14:paraId="18AD4D90" w14:textId="77777777" w:rsidR="00F43B28" w:rsidRDefault="00E8643F">
      <w:pPr>
        <w:pStyle w:val="33"/>
        <w:framePr w:w="9360" w:h="14859" w:hRule="exact" w:wrap="around" w:vAnchor="page" w:hAnchor="page" w:x="1286" w:y="944"/>
        <w:numPr>
          <w:ilvl w:val="0"/>
          <w:numId w:val="2"/>
        </w:numPr>
        <w:shd w:val="clear" w:color="auto" w:fill="auto"/>
        <w:ind w:left="20" w:firstLine="560"/>
      </w:pPr>
      <w:r>
        <w:t xml:space="preserve"> Развитие системы платных услуг как внебюджетного источника финансирования;</w:t>
      </w:r>
    </w:p>
    <w:p w14:paraId="4B855984" w14:textId="77777777" w:rsidR="00F43B28" w:rsidRDefault="00E8643F">
      <w:pPr>
        <w:pStyle w:val="33"/>
        <w:framePr w:w="9360" w:h="14859" w:hRule="exact" w:wrap="around" w:vAnchor="page" w:hAnchor="page" w:x="1286" w:y="944"/>
        <w:numPr>
          <w:ilvl w:val="0"/>
          <w:numId w:val="2"/>
        </w:numPr>
        <w:shd w:val="clear" w:color="auto" w:fill="auto"/>
        <w:ind w:left="20" w:firstLine="560"/>
      </w:pPr>
      <w:r>
        <w:t xml:space="preserve"> Обновление парка музыкальных инструментов;</w:t>
      </w:r>
    </w:p>
    <w:p w14:paraId="55C7EC60" w14:textId="77777777" w:rsidR="00F43B28" w:rsidRDefault="00F43B28">
      <w:pPr>
        <w:rPr>
          <w:sz w:val="2"/>
          <w:szCs w:val="2"/>
        </w:rPr>
        <w:sectPr w:rsidR="00F43B28">
          <w:pgSz w:w="11906" w:h="16838"/>
          <w:pgMar w:top="0" w:right="0" w:bottom="0" w:left="0" w:header="0" w:footer="3" w:gutter="0"/>
          <w:cols w:space="720"/>
          <w:noEndnote/>
          <w:docGrid w:linePitch="360"/>
        </w:sectPr>
      </w:pPr>
    </w:p>
    <w:p w14:paraId="71C40D64" w14:textId="77777777" w:rsidR="00F43B28" w:rsidRDefault="00E8643F">
      <w:pPr>
        <w:pStyle w:val="33"/>
        <w:framePr w:w="9360" w:h="14962" w:hRule="exact" w:wrap="around" w:vAnchor="page" w:hAnchor="page" w:x="1286" w:y="944"/>
        <w:numPr>
          <w:ilvl w:val="0"/>
          <w:numId w:val="2"/>
        </w:numPr>
        <w:shd w:val="clear" w:color="auto" w:fill="auto"/>
        <w:spacing w:line="408" w:lineRule="exact"/>
        <w:ind w:left="20" w:right="20" w:firstLine="560"/>
      </w:pPr>
      <w:r>
        <w:lastRenderedPageBreak/>
        <w:t xml:space="preserve"> Создание доступной среды, обеспечение качественного образования для учащихся с ограниченными возможностями здоровья;</w:t>
      </w:r>
    </w:p>
    <w:p w14:paraId="0942B276" w14:textId="77777777" w:rsidR="00F43B28" w:rsidRDefault="00E8643F">
      <w:pPr>
        <w:pStyle w:val="33"/>
        <w:framePr w:w="9360" w:h="14962" w:hRule="exact" w:wrap="around" w:vAnchor="page" w:hAnchor="page" w:x="1286" w:y="944"/>
        <w:numPr>
          <w:ilvl w:val="0"/>
          <w:numId w:val="2"/>
        </w:numPr>
        <w:shd w:val="clear" w:color="auto" w:fill="auto"/>
        <w:spacing w:line="533" w:lineRule="exact"/>
        <w:ind w:left="20" w:firstLine="560"/>
      </w:pPr>
      <w:r>
        <w:t xml:space="preserve"> Капитальный ремонт кровли 2 корпуса и реконструкция входной группы 1 корпуса.</w:t>
      </w:r>
    </w:p>
    <w:p w14:paraId="5EC51987" w14:textId="77777777" w:rsidR="00F43B28" w:rsidRDefault="00E8643F">
      <w:pPr>
        <w:pStyle w:val="24"/>
        <w:framePr w:w="9360" w:h="14962" w:hRule="exact" w:wrap="around" w:vAnchor="page" w:hAnchor="page" w:x="1286" w:y="944"/>
        <w:numPr>
          <w:ilvl w:val="0"/>
          <w:numId w:val="6"/>
        </w:numPr>
        <w:shd w:val="clear" w:color="auto" w:fill="auto"/>
        <w:tabs>
          <w:tab w:val="left" w:pos="3109"/>
        </w:tabs>
        <w:spacing w:line="533" w:lineRule="exact"/>
        <w:ind w:left="2780"/>
      </w:pPr>
      <w:bookmarkStart w:id="10" w:name="bookmark12"/>
      <w:r>
        <w:t>Сроки и этапы реализации программы</w:t>
      </w:r>
      <w:bookmarkEnd w:id="10"/>
    </w:p>
    <w:p w14:paraId="4A7146E1" w14:textId="77777777" w:rsidR="00F43B28" w:rsidRDefault="00E8643F">
      <w:pPr>
        <w:pStyle w:val="33"/>
        <w:framePr w:w="9360" w:h="14962" w:hRule="exact" w:wrap="around" w:vAnchor="page" w:hAnchor="page" w:x="1286" w:y="944"/>
        <w:shd w:val="clear" w:color="auto" w:fill="auto"/>
        <w:spacing w:line="533" w:lineRule="exact"/>
        <w:ind w:left="20" w:firstLine="560"/>
      </w:pPr>
      <w:r>
        <w:rPr>
          <w:rStyle w:val="13"/>
        </w:rPr>
        <w:t>Подготовительный этап - 2020г.</w:t>
      </w:r>
    </w:p>
    <w:p w14:paraId="76B902B9" w14:textId="77777777" w:rsidR="00F43B28" w:rsidRDefault="00E8643F">
      <w:pPr>
        <w:pStyle w:val="33"/>
        <w:framePr w:w="9360" w:h="14962" w:hRule="exact" w:wrap="around" w:vAnchor="page" w:hAnchor="page" w:x="1286" w:y="944"/>
        <w:numPr>
          <w:ilvl w:val="0"/>
          <w:numId w:val="3"/>
        </w:numPr>
        <w:shd w:val="clear" w:color="auto" w:fill="auto"/>
        <w:spacing w:line="427" w:lineRule="exact"/>
        <w:ind w:left="20" w:firstLine="560"/>
      </w:pPr>
      <w:r>
        <w:t xml:space="preserve"> проведение аналитической и диагностической работы;</w:t>
      </w:r>
    </w:p>
    <w:p w14:paraId="32AA5D02" w14:textId="77777777" w:rsidR="00F43B28" w:rsidRDefault="00E8643F">
      <w:pPr>
        <w:pStyle w:val="33"/>
        <w:framePr w:w="9360" w:h="14962" w:hRule="exact" w:wrap="around" w:vAnchor="page" w:hAnchor="page" w:x="1286" w:y="944"/>
        <w:numPr>
          <w:ilvl w:val="0"/>
          <w:numId w:val="3"/>
        </w:numPr>
        <w:shd w:val="clear" w:color="auto" w:fill="auto"/>
        <w:spacing w:line="427" w:lineRule="exact"/>
        <w:ind w:left="20" w:firstLine="560"/>
      </w:pPr>
      <w:r>
        <w:t xml:space="preserve"> разработка нормативно-правовой базы развития ДШИ;</w:t>
      </w:r>
    </w:p>
    <w:p w14:paraId="4CBEDB7C" w14:textId="77777777" w:rsidR="00F43B28" w:rsidRDefault="00E8643F">
      <w:pPr>
        <w:pStyle w:val="33"/>
        <w:framePr w:w="9360" w:h="14962" w:hRule="exact" w:wrap="around" w:vAnchor="page" w:hAnchor="page" w:x="1286" w:y="944"/>
        <w:numPr>
          <w:ilvl w:val="0"/>
          <w:numId w:val="3"/>
        </w:numPr>
        <w:shd w:val="clear" w:color="auto" w:fill="auto"/>
        <w:spacing w:line="427" w:lineRule="exact"/>
        <w:ind w:left="20" w:firstLine="560"/>
      </w:pPr>
      <w:r>
        <w:t xml:space="preserve"> утверждение программы развития </w:t>
      </w:r>
      <w:r>
        <w:rPr>
          <w:rStyle w:val="13"/>
        </w:rPr>
        <w:t>ДШИ</w:t>
      </w:r>
      <w:r>
        <w:t>;</w:t>
      </w:r>
    </w:p>
    <w:p w14:paraId="50F70202" w14:textId="77777777" w:rsidR="00F43B28" w:rsidRDefault="00E8643F">
      <w:pPr>
        <w:pStyle w:val="33"/>
        <w:framePr w:w="9360" w:h="14962" w:hRule="exact" w:wrap="around" w:vAnchor="page" w:hAnchor="page" w:x="1286" w:y="944"/>
        <w:numPr>
          <w:ilvl w:val="0"/>
          <w:numId w:val="3"/>
        </w:numPr>
        <w:shd w:val="clear" w:color="auto" w:fill="auto"/>
        <w:spacing w:line="422" w:lineRule="exact"/>
        <w:ind w:left="20" w:firstLine="560"/>
      </w:pPr>
      <w:r>
        <w:t xml:space="preserve"> методологическое совершенствование учебного плана ДШИ.</w:t>
      </w:r>
    </w:p>
    <w:p w14:paraId="2F14D806" w14:textId="77777777" w:rsidR="00F43B28" w:rsidRDefault="00E8643F">
      <w:pPr>
        <w:pStyle w:val="33"/>
        <w:framePr w:w="9360" w:h="14962" w:hRule="exact" w:wrap="around" w:vAnchor="page" w:hAnchor="page" w:x="1286" w:y="944"/>
        <w:shd w:val="clear" w:color="auto" w:fill="auto"/>
        <w:spacing w:line="422" w:lineRule="exact"/>
        <w:ind w:left="20" w:firstLine="560"/>
      </w:pPr>
      <w:r>
        <w:rPr>
          <w:rStyle w:val="13"/>
        </w:rPr>
        <w:t>Основной этап - 2021 - 2024г.г.</w:t>
      </w:r>
    </w:p>
    <w:p w14:paraId="4DB03B17" w14:textId="77777777" w:rsidR="00F43B28" w:rsidRDefault="00E8643F">
      <w:pPr>
        <w:pStyle w:val="33"/>
        <w:framePr w:w="9360" w:h="14962" w:hRule="exact" w:wrap="around" w:vAnchor="page" w:hAnchor="page" w:x="1286" w:y="944"/>
        <w:numPr>
          <w:ilvl w:val="0"/>
          <w:numId w:val="3"/>
        </w:numPr>
        <w:shd w:val="clear" w:color="auto" w:fill="auto"/>
        <w:spacing w:line="422" w:lineRule="exact"/>
        <w:ind w:left="20" w:firstLine="560"/>
      </w:pPr>
      <w:r>
        <w:t xml:space="preserve"> отслеживание и корректировка результатов реализации программы;</w:t>
      </w:r>
    </w:p>
    <w:p w14:paraId="7CD7C42F" w14:textId="77777777" w:rsidR="00F43B28" w:rsidRDefault="00E8643F">
      <w:pPr>
        <w:pStyle w:val="33"/>
        <w:framePr w:w="9360" w:h="14962" w:hRule="exact" w:wrap="around" w:vAnchor="page" w:hAnchor="page" w:x="1286" w:y="944"/>
        <w:numPr>
          <w:ilvl w:val="0"/>
          <w:numId w:val="3"/>
        </w:numPr>
        <w:shd w:val="clear" w:color="auto" w:fill="auto"/>
        <w:spacing w:line="422" w:lineRule="exact"/>
        <w:ind w:left="20" w:right="20" w:firstLine="560"/>
      </w:pPr>
      <w:r>
        <w:t xml:space="preserve"> широкое внедрение современных образовательных технологий и методик обучения.</w:t>
      </w:r>
    </w:p>
    <w:p w14:paraId="7C8E2F50" w14:textId="77777777" w:rsidR="00F43B28" w:rsidRDefault="00E8643F">
      <w:pPr>
        <w:pStyle w:val="33"/>
        <w:framePr w:w="9360" w:h="14962" w:hRule="exact" w:wrap="around" w:vAnchor="page" w:hAnchor="page" w:x="1286" w:y="944"/>
        <w:shd w:val="clear" w:color="auto" w:fill="auto"/>
        <w:spacing w:line="422" w:lineRule="exact"/>
        <w:ind w:left="20" w:firstLine="560"/>
      </w:pPr>
      <w:r>
        <w:rPr>
          <w:rStyle w:val="13"/>
        </w:rPr>
        <w:t>Этап подведения итогов, анализа - 2025г.</w:t>
      </w:r>
    </w:p>
    <w:p w14:paraId="75BA1428" w14:textId="77777777" w:rsidR="00F43B28" w:rsidRDefault="00E8643F">
      <w:pPr>
        <w:pStyle w:val="33"/>
        <w:framePr w:w="9360" w:h="14962" w:hRule="exact" w:wrap="around" w:vAnchor="page" w:hAnchor="page" w:x="1286" w:y="944"/>
        <w:numPr>
          <w:ilvl w:val="0"/>
          <w:numId w:val="3"/>
        </w:numPr>
        <w:shd w:val="clear" w:color="auto" w:fill="auto"/>
        <w:spacing w:line="422" w:lineRule="exact"/>
        <w:ind w:left="20" w:firstLine="560"/>
      </w:pPr>
      <w:r>
        <w:t xml:space="preserve"> подведение итогов реализации программы;</w:t>
      </w:r>
    </w:p>
    <w:p w14:paraId="7EA44BB9" w14:textId="77777777" w:rsidR="00F43B28" w:rsidRDefault="00E8643F">
      <w:pPr>
        <w:pStyle w:val="33"/>
        <w:framePr w:w="9360" w:h="14962" w:hRule="exact" w:wrap="around" w:vAnchor="page" w:hAnchor="page" w:x="1286" w:y="944"/>
        <w:numPr>
          <w:ilvl w:val="0"/>
          <w:numId w:val="3"/>
        </w:numPr>
        <w:shd w:val="clear" w:color="auto" w:fill="auto"/>
        <w:spacing w:after="72" w:line="422" w:lineRule="exact"/>
        <w:ind w:left="20" w:firstLine="560"/>
      </w:pPr>
      <w:r>
        <w:t xml:space="preserve"> разработка нового стратегического плана развития ДШИ.</w:t>
      </w:r>
    </w:p>
    <w:p w14:paraId="7FF9E885" w14:textId="77777777" w:rsidR="00F43B28" w:rsidRDefault="00E8643F">
      <w:pPr>
        <w:pStyle w:val="24"/>
        <w:framePr w:w="9360" w:h="14962" w:hRule="exact" w:wrap="around" w:vAnchor="page" w:hAnchor="page" w:x="1286" w:y="944"/>
        <w:numPr>
          <w:ilvl w:val="0"/>
          <w:numId w:val="6"/>
        </w:numPr>
        <w:shd w:val="clear" w:color="auto" w:fill="auto"/>
        <w:tabs>
          <w:tab w:val="left" w:pos="2916"/>
        </w:tabs>
        <w:spacing w:line="408" w:lineRule="exact"/>
        <w:ind w:left="2280" w:right="1580" w:firstLine="300"/>
        <w:jc w:val="left"/>
      </w:pPr>
      <w:bookmarkStart w:id="11" w:name="bookmark13"/>
      <w:r>
        <w:t>Мероприятия и проекты, обеспечивающие реализацию программы. Механизм ее реализации.</w:t>
      </w:r>
      <w:bookmarkEnd w:id="11"/>
    </w:p>
    <w:p w14:paraId="315A414F" w14:textId="77777777" w:rsidR="00F43B28" w:rsidRDefault="00E8643F">
      <w:pPr>
        <w:pStyle w:val="33"/>
        <w:framePr w:w="9360" w:h="14962" w:hRule="exact" w:wrap="around" w:vAnchor="page" w:hAnchor="page" w:x="1286" w:y="944"/>
        <w:shd w:val="clear" w:color="auto" w:fill="auto"/>
        <w:spacing w:line="408" w:lineRule="exact"/>
        <w:ind w:left="20" w:right="20" w:firstLine="560"/>
      </w:pPr>
      <w:r>
        <w:t xml:space="preserve">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w:t>
      </w:r>
      <w:proofErr w:type="spellStart"/>
      <w:r>
        <w:t>социально</w:t>
      </w:r>
      <w:r>
        <w:softHyphen/>
        <w:t>экономического</w:t>
      </w:r>
      <w:proofErr w:type="spellEnd"/>
      <w:r>
        <w:t xml:space="preserve"> статуса семей. Оно выполняет функции «социального лифта» для значительной части детей, которая не получает необходимого объема или качества образовательных ресурсов в семье и общеобразовательных организациях, компенсируя, таким образом, их недостатки, или предоставляет альтернативные возможности для образовательных и социальных достижений детей, в том числе таких категорий, как дети с ограниченными возможностями здоровья, дети, находящиеся в трудной жизненной ситуации. [Концепция развития дополнительного образования детей, утвержденная распоряжением Правительства Российской Федерации от 4 сентября 2014 г. № 1726-р]</w:t>
      </w:r>
    </w:p>
    <w:p w14:paraId="6E884B70" w14:textId="77777777" w:rsidR="00F43B28" w:rsidRDefault="00E8643F">
      <w:pPr>
        <w:pStyle w:val="33"/>
        <w:framePr w:w="9360" w:h="14962" w:hRule="exact" w:wrap="around" w:vAnchor="page" w:hAnchor="page" w:x="1286" w:y="944"/>
        <w:shd w:val="clear" w:color="auto" w:fill="auto"/>
        <w:spacing w:line="408" w:lineRule="exact"/>
        <w:ind w:left="20" w:right="20" w:firstLine="560"/>
      </w:pPr>
      <w:r>
        <w:t>Решение задач программы развития будет обеспечено путем реализации комплексного проекта «Модернизация Детской школы искусств» и ряда следующих мероприятий.</w:t>
      </w:r>
    </w:p>
    <w:p w14:paraId="7DC2FC6C" w14:textId="77777777" w:rsidR="00F43B28" w:rsidRDefault="00E8643F">
      <w:pPr>
        <w:pStyle w:val="33"/>
        <w:framePr w:w="9360" w:h="14962" w:hRule="exact" w:wrap="around" w:vAnchor="page" w:hAnchor="page" w:x="1286" w:y="944"/>
        <w:numPr>
          <w:ilvl w:val="0"/>
          <w:numId w:val="7"/>
        </w:numPr>
        <w:shd w:val="clear" w:color="auto" w:fill="auto"/>
        <w:tabs>
          <w:tab w:val="left" w:pos="911"/>
        </w:tabs>
        <w:spacing w:line="408" w:lineRule="exact"/>
        <w:ind w:left="20" w:firstLine="560"/>
      </w:pPr>
      <w:r>
        <w:t>Информатизация процесса образования.</w:t>
      </w:r>
    </w:p>
    <w:p w14:paraId="3C5ABB70" w14:textId="77777777" w:rsidR="00F43B28" w:rsidRDefault="00E8643F">
      <w:pPr>
        <w:pStyle w:val="33"/>
        <w:framePr w:w="9360" w:h="14962" w:hRule="exact" w:wrap="around" w:vAnchor="page" w:hAnchor="page" w:x="1286" w:y="944"/>
        <w:shd w:val="clear" w:color="auto" w:fill="auto"/>
        <w:spacing w:line="408" w:lineRule="exact"/>
        <w:ind w:left="20" w:right="20" w:firstLine="560"/>
      </w:pPr>
      <w:r>
        <w:t>Решение данной задачи предполагает усовершенствование современной информационно-коммуникационной системы в ДШИ, использование информационных</w:t>
      </w:r>
    </w:p>
    <w:p w14:paraId="7FD5896E" w14:textId="77777777" w:rsidR="00F43B28" w:rsidRDefault="00F43B28">
      <w:pPr>
        <w:rPr>
          <w:sz w:val="2"/>
          <w:szCs w:val="2"/>
        </w:rPr>
        <w:sectPr w:rsidR="00F43B28">
          <w:pgSz w:w="11906" w:h="16838"/>
          <w:pgMar w:top="0" w:right="0" w:bottom="0" w:left="0" w:header="0" w:footer="3" w:gutter="0"/>
          <w:cols w:space="720"/>
          <w:noEndnote/>
          <w:docGrid w:linePitch="360"/>
        </w:sectPr>
      </w:pPr>
    </w:p>
    <w:p w14:paraId="3E0647AF" w14:textId="77777777" w:rsidR="00F43B28" w:rsidRDefault="00E8643F">
      <w:pPr>
        <w:pStyle w:val="33"/>
        <w:framePr w:w="9360" w:h="14888" w:hRule="exact" w:wrap="around" w:vAnchor="page" w:hAnchor="page" w:x="1286" w:y="944"/>
        <w:shd w:val="clear" w:color="auto" w:fill="auto"/>
        <w:ind w:left="20" w:right="20" w:firstLine="0"/>
      </w:pPr>
      <w:r>
        <w:lastRenderedPageBreak/>
        <w:t xml:space="preserve">технологий в процессе обучения и воспитания учащихся, повышение профессиональной компетентности преподавателей; системы, способной мобильно реагировать и отражать значимые события в школе и регионе, содержать актуальные базы данных по контингенту, мероприятиям и конкурсам. Данная система позволит обмениваться опытом с коллегами через проведение интернет-конференций, </w:t>
      </w:r>
      <w:proofErr w:type="spellStart"/>
      <w:r>
        <w:t>вэбинаров</w:t>
      </w:r>
      <w:proofErr w:type="spellEnd"/>
      <w:r>
        <w:t xml:space="preserve"> и т.д. Информационное обеспечение деятельности ДШИ будет способствовать </w:t>
      </w:r>
      <w:proofErr w:type="spellStart"/>
      <w:r>
        <w:t>имиджированию</w:t>
      </w:r>
      <w:proofErr w:type="spellEnd"/>
      <w:r>
        <w:t xml:space="preserve"> учреждения, привлечению внимания различных категорий населения города, региона.</w:t>
      </w:r>
    </w:p>
    <w:p w14:paraId="11F8CED5" w14:textId="77777777" w:rsidR="00F43B28" w:rsidRDefault="00E8643F">
      <w:pPr>
        <w:pStyle w:val="33"/>
        <w:framePr w:w="9360" w:h="14888" w:hRule="exact" w:wrap="around" w:vAnchor="page" w:hAnchor="page" w:x="1286" w:y="944"/>
        <w:numPr>
          <w:ilvl w:val="0"/>
          <w:numId w:val="7"/>
        </w:numPr>
        <w:shd w:val="clear" w:color="auto" w:fill="auto"/>
        <w:tabs>
          <w:tab w:val="left" w:pos="945"/>
        </w:tabs>
        <w:ind w:left="940" w:right="20" w:hanging="360"/>
        <w:jc w:val="left"/>
      </w:pPr>
      <w:r>
        <w:t>Сетевое взаимодействие ДШИ с другими образовательными организациями и организациями культуры.</w:t>
      </w:r>
    </w:p>
    <w:p w14:paraId="11237515" w14:textId="77777777" w:rsidR="00F43B28" w:rsidRDefault="00E8643F">
      <w:pPr>
        <w:pStyle w:val="33"/>
        <w:framePr w:w="9360" w:h="14888" w:hRule="exact" w:wrap="around" w:vAnchor="page" w:hAnchor="page" w:x="1286" w:y="944"/>
        <w:shd w:val="clear" w:color="auto" w:fill="auto"/>
        <w:ind w:left="20" w:right="20" w:firstLine="700"/>
        <w:jc w:val="left"/>
      </w:pPr>
      <w:r>
        <w:t>Сетевое взаимодействие сегодня становится современной высокоэффективной инновационной технологией, которая позволяет образовательным учреждениям не только выживать, но и динамично развиваться.</w:t>
      </w:r>
    </w:p>
    <w:p w14:paraId="184F66D8" w14:textId="77777777" w:rsidR="00F43B28" w:rsidRDefault="00E8643F">
      <w:pPr>
        <w:pStyle w:val="33"/>
        <w:framePr w:w="9360" w:h="14888" w:hRule="exact" w:wrap="around" w:vAnchor="page" w:hAnchor="page" w:x="1286" w:y="944"/>
        <w:shd w:val="clear" w:color="auto" w:fill="auto"/>
        <w:ind w:left="20" w:right="20" w:firstLine="700"/>
      </w:pPr>
      <w:r>
        <w:t xml:space="preserve">Сетевое взаимодействие </w:t>
      </w:r>
      <w:proofErr w:type="gramStart"/>
      <w:r>
        <w:t>- это</w:t>
      </w:r>
      <w:proofErr w:type="gramEnd"/>
      <w:r>
        <w:t xml:space="preserve"> совместная деятельность образовательных учреждений (организаций), направленная на обеспечение возможности освоения обучающимися образовательной программы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Учреждения дополнительного образования заинтересованы в использовании ресурсов других организаций: школ, детских садов, вузов, которые имеют лицензии на образовательную деятельность другого вида, </w:t>
      </w:r>
      <w:proofErr w:type="gramStart"/>
      <w:r>
        <w:t>а кроме этого</w:t>
      </w:r>
      <w:proofErr w:type="gramEnd"/>
      <w:r>
        <w:t xml:space="preserve"> в сотрудничестве с не образовательными организациями: музеями, библиотеками, театрами и многими другими, не имеющими лицензий на образовательную деятельность.</w:t>
      </w:r>
    </w:p>
    <w:p w14:paraId="3929397F" w14:textId="77777777" w:rsidR="00F43B28" w:rsidRDefault="00E8643F">
      <w:pPr>
        <w:pStyle w:val="33"/>
        <w:framePr w:w="9360" w:h="14888" w:hRule="exact" w:wrap="around" w:vAnchor="page" w:hAnchor="page" w:x="1286" w:y="944"/>
        <w:shd w:val="clear" w:color="auto" w:fill="auto"/>
        <w:ind w:left="20" w:right="20" w:firstLine="700"/>
      </w:pPr>
      <w:r>
        <w:t>Договор о сетевой реализации образовательных программ предъявляет высокие требования к партнерам по сетевому взаимодействию. Его основные элементы определяет 15 статья Закона «Об образовании Российской Федерации».</w:t>
      </w:r>
    </w:p>
    <w:p w14:paraId="7D8F8C7B" w14:textId="77777777" w:rsidR="00F43B28" w:rsidRDefault="00E8643F">
      <w:pPr>
        <w:pStyle w:val="33"/>
        <w:framePr w:w="9360" w:h="14888" w:hRule="exact" w:wrap="around" w:vAnchor="page" w:hAnchor="page" w:x="1286" w:y="944"/>
        <w:shd w:val="clear" w:color="auto" w:fill="auto"/>
        <w:ind w:left="20" w:right="20" w:firstLine="700"/>
      </w:pPr>
      <w:r>
        <w:t>Алгоритм условия такого договора подробно описаны в изданных Министерством образования и науки Российской Федерации в 2015 году «Методических рекомендациях по организации сетевого взаимодействия общеобразовательных организаций, организаций дополнительного образования, профессиональных образовательных организаций, промышленных предприятий и бизнес - структур в сфере научно- технического творчества, в том числе робототехники».</w:t>
      </w:r>
    </w:p>
    <w:p w14:paraId="070D589A" w14:textId="77777777" w:rsidR="00F43B28" w:rsidRDefault="00E8643F">
      <w:pPr>
        <w:pStyle w:val="33"/>
        <w:framePr w:w="9360" w:h="14888" w:hRule="exact" w:wrap="around" w:vAnchor="page" w:hAnchor="page" w:x="1286" w:y="944"/>
        <w:shd w:val="clear" w:color="auto" w:fill="auto"/>
        <w:ind w:left="20" w:right="20" w:firstLine="700"/>
      </w:pPr>
      <w:r>
        <w:t>Итак, целью сетевого взаимодействия ДШИ является - создание единого образовательного пространства для обеспечения качества и доступности образования, выполнение заказа общества на формирование успешной личности.</w:t>
      </w:r>
    </w:p>
    <w:p w14:paraId="260CC09F" w14:textId="77777777" w:rsidR="00F43B28" w:rsidRDefault="00E8643F">
      <w:pPr>
        <w:pStyle w:val="33"/>
        <w:framePr w:w="9360" w:h="14888" w:hRule="exact" w:wrap="around" w:vAnchor="page" w:hAnchor="page" w:x="1286" w:y="944"/>
        <w:shd w:val="clear" w:color="auto" w:fill="auto"/>
        <w:ind w:left="440" w:firstLine="0"/>
        <w:jc w:val="left"/>
      </w:pPr>
      <w:r>
        <w:t>Задачи, решаемые в процессе сетевого взаимодействия:</w:t>
      </w:r>
    </w:p>
    <w:p w14:paraId="524661D6" w14:textId="77777777" w:rsidR="00F43B28" w:rsidRDefault="00E8643F">
      <w:pPr>
        <w:pStyle w:val="33"/>
        <w:framePr w:w="9360" w:h="14888" w:hRule="exact" w:wrap="around" w:vAnchor="page" w:hAnchor="page" w:x="1286" w:y="944"/>
        <w:shd w:val="clear" w:color="auto" w:fill="auto"/>
        <w:ind w:left="20" w:firstLine="0"/>
      </w:pPr>
      <w:r>
        <w:t>• Анализ спектра запросов партнеров по организации сетевого взаимодействия;</w:t>
      </w:r>
    </w:p>
    <w:p w14:paraId="712432EB" w14:textId="77777777" w:rsidR="00F43B28" w:rsidRDefault="00F43B28">
      <w:pPr>
        <w:rPr>
          <w:sz w:val="2"/>
          <w:szCs w:val="2"/>
        </w:rPr>
        <w:sectPr w:rsidR="00F43B28">
          <w:pgSz w:w="11906" w:h="16838"/>
          <w:pgMar w:top="0" w:right="0" w:bottom="0" w:left="0" w:header="0" w:footer="3" w:gutter="0"/>
          <w:cols w:space="720"/>
          <w:noEndnote/>
          <w:docGrid w:linePitch="360"/>
        </w:sectPr>
      </w:pPr>
    </w:p>
    <w:p w14:paraId="14C25BF5" w14:textId="77777777" w:rsidR="00F43B28" w:rsidRDefault="00E8643F">
      <w:pPr>
        <w:pStyle w:val="33"/>
        <w:framePr w:w="9360" w:h="14878" w:hRule="exact" w:wrap="around" w:vAnchor="page" w:hAnchor="page" w:x="1286" w:y="944"/>
        <w:numPr>
          <w:ilvl w:val="0"/>
          <w:numId w:val="3"/>
        </w:numPr>
        <w:shd w:val="clear" w:color="auto" w:fill="auto"/>
        <w:tabs>
          <w:tab w:val="left" w:pos="601"/>
        </w:tabs>
        <w:ind w:left="440" w:right="20"/>
      </w:pPr>
      <w:r>
        <w:lastRenderedPageBreak/>
        <w:t>Обмен опытом, совместная реализация образовательных проектов и социальных инициатив;</w:t>
      </w:r>
    </w:p>
    <w:p w14:paraId="7F4E7FC5" w14:textId="77777777" w:rsidR="00F43B28" w:rsidRDefault="00E8643F">
      <w:pPr>
        <w:pStyle w:val="33"/>
        <w:framePr w:w="9360" w:h="14878" w:hRule="exact" w:wrap="around" w:vAnchor="page" w:hAnchor="page" w:x="1286" w:y="944"/>
        <w:numPr>
          <w:ilvl w:val="0"/>
          <w:numId w:val="3"/>
        </w:numPr>
        <w:shd w:val="clear" w:color="auto" w:fill="auto"/>
        <w:tabs>
          <w:tab w:val="left" w:pos="601"/>
        </w:tabs>
        <w:ind w:left="440"/>
      </w:pPr>
      <w:r>
        <w:t>Повышение качества образования, доступности услуг;</w:t>
      </w:r>
    </w:p>
    <w:p w14:paraId="0188AA7F" w14:textId="77777777" w:rsidR="00F43B28" w:rsidRDefault="00E8643F">
      <w:pPr>
        <w:pStyle w:val="33"/>
        <w:framePr w:w="9360" w:h="14878" w:hRule="exact" w:wrap="around" w:vAnchor="page" w:hAnchor="page" w:x="1286" w:y="944"/>
        <w:numPr>
          <w:ilvl w:val="0"/>
          <w:numId w:val="3"/>
        </w:numPr>
        <w:shd w:val="clear" w:color="auto" w:fill="auto"/>
        <w:tabs>
          <w:tab w:val="left" w:pos="601"/>
        </w:tabs>
        <w:ind w:left="440" w:right="20"/>
      </w:pPr>
      <w:r>
        <w:t>Расширения круга общения обучающихся, позволяющего им получить социальный опыт, способствующий формированию их мировоззрения;</w:t>
      </w:r>
    </w:p>
    <w:p w14:paraId="73017C69" w14:textId="77777777" w:rsidR="00F43B28" w:rsidRDefault="00E8643F">
      <w:pPr>
        <w:pStyle w:val="33"/>
        <w:framePr w:w="9360" w:h="14878" w:hRule="exact" w:wrap="around" w:vAnchor="page" w:hAnchor="page" w:x="1286" w:y="944"/>
        <w:numPr>
          <w:ilvl w:val="0"/>
          <w:numId w:val="3"/>
        </w:numPr>
        <w:shd w:val="clear" w:color="auto" w:fill="auto"/>
        <w:ind w:left="440" w:right="20"/>
      </w:pPr>
      <w:r>
        <w:t xml:space="preserve"> Совершенствовать управление учреждением, научно-методического психологического сопровождения учебного процесса, переход от управления образовательным учреждением к управлению образовательными программами.</w:t>
      </w:r>
    </w:p>
    <w:p w14:paraId="1B0EC3C8" w14:textId="77777777" w:rsidR="00F43B28" w:rsidRDefault="00E8643F">
      <w:pPr>
        <w:pStyle w:val="33"/>
        <w:framePr w:w="9360" w:h="14878" w:hRule="exact" w:wrap="around" w:vAnchor="page" w:hAnchor="page" w:x="1286" w:y="944"/>
        <w:shd w:val="clear" w:color="auto" w:fill="auto"/>
        <w:ind w:left="20" w:firstLine="560"/>
      </w:pPr>
      <w:r>
        <w:t>Расширение спектра образовательных программ и повышение качества образования</w:t>
      </w:r>
    </w:p>
    <w:p w14:paraId="2079836F" w14:textId="77777777" w:rsidR="00F43B28" w:rsidRDefault="00E8643F">
      <w:pPr>
        <w:pStyle w:val="33"/>
        <w:framePr w:w="9360" w:h="14878" w:hRule="exact" w:wrap="around" w:vAnchor="page" w:hAnchor="page" w:x="1286" w:y="944"/>
        <w:shd w:val="clear" w:color="auto" w:fill="auto"/>
        <w:ind w:left="20" w:firstLine="560"/>
      </w:pPr>
      <w:r>
        <w:t>в ДШИ.</w:t>
      </w:r>
    </w:p>
    <w:p w14:paraId="70B40081" w14:textId="77777777" w:rsidR="00F43B28" w:rsidRDefault="00E8643F">
      <w:pPr>
        <w:pStyle w:val="33"/>
        <w:framePr w:w="9360" w:h="14878" w:hRule="exact" w:wrap="around" w:vAnchor="page" w:hAnchor="page" w:x="1286" w:y="944"/>
        <w:shd w:val="clear" w:color="auto" w:fill="auto"/>
        <w:ind w:left="20" w:right="20" w:firstLine="560"/>
      </w:pPr>
      <w:r>
        <w:t>Комплексный проект «Модернизация Детской школы искусств» предполагает обновление и совершенствование содержания образования, применение инновационных технологий при реализации образовательных программ, расширение спектра образовательных программ, увеличение контингента обучающихся, реализация сокращенных образовательных программ и индивидуальных учебных планов, в том числе для детей с ограниченными возможностями здоровья, реализацию различных проектов социальной направленности, активную концертную и конкурсную деятельность.</w:t>
      </w:r>
    </w:p>
    <w:p w14:paraId="44844422" w14:textId="77777777" w:rsidR="00F43B28" w:rsidRDefault="00E8643F">
      <w:pPr>
        <w:pStyle w:val="33"/>
        <w:framePr w:w="9360" w:h="14878" w:hRule="exact" w:wrap="around" w:vAnchor="page" w:hAnchor="page" w:x="1286" w:y="944"/>
        <w:shd w:val="clear" w:color="auto" w:fill="auto"/>
        <w:ind w:left="20" w:right="20" w:firstLine="560"/>
      </w:pPr>
      <w:r>
        <w:t>Обеспечение высокого уровня качества образования может быть достигнуто посредством повышения квалификации преподавателей, прохождения процедуры аттестации педагогических кадров, привлечения в Детскую школу искусств молодых преподавателей.</w:t>
      </w:r>
    </w:p>
    <w:p w14:paraId="21369C27" w14:textId="77777777" w:rsidR="00F43B28" w:rsidRDefault="00E8643F">
      <w:pPr>
        <w:pStyle w:val="33"/>
        <w:framePr w:w="9360" w:h="14878" w:hRule="exact" w:wrap="around" w:vAnchor="page" w:hAnchor="page" w:x="1286" w:y="944"/>
        <w:shd w:val="clear" w:color="auto" w:fill="auto"/>
        <w:ind w:left="20" w:right="20" w:firstLine="560"/>
      </w:pPr>
      <w:r>
        <w:t>На сегодняшний день в ДШИ высокий процент работников в возрасте свыше 45 лет. Активное сотрудничество с профильными средними и высшими учебными заведениями, совместное участие в мероприятиях различного уровня, проведение конференций, мастер - классов, семинаров и т.д. позволит привлечь в Детскую школу искусств молодых специалистов. Решение данной задачи возможно через укрепление связи «Школа - училище - ВУЗ» для целевого обучения выпускников ДШИ с их последующим трудоустройством, а также реализация в ДШИ мер социальной поддержки молодых специалистов.</w:t>
      </w:r>
    </w:p>
    <w:p w14:paraId="471148CD" w14:textId="77777777" w:rsidR="00F43B28" w:rsidRDefault="00E8643F">
      <w:pPr>
        <w:pStyle w:val="33"/>
        <w:framePr w:w="9360" w:h="14878" w:hRule="exact" w:wrap="around" w:vAnchor="page" w:hAnchor="page" w:x="1286" w:y="944"/>
        <w:numPr>
          <w:ilvl w:val="0"/>
          <w:numId w:val="7"/>
        </w:numPr>
        <w:shd w:val="clear" w:color="auto" w:fill="auto"/>
        <w:tabs>
          <w:tab w:val="left" w:pos="930"/>
        </w:tabs>
        <w:ind w:left="20" w:firstLine="560"/>
      </w:pPr>
      <w:r>
        <w:t>Развитие системы платных услуг как внебюджетного источника финансирования.</w:t>
      </w:r>
    </w:p>
    <w:p w14:paraId="7D22C8FF" w14:textId="77777777" w:rsidR="00F43B28" w:rsidRDefault="00E8643F">
      <w:pPr>
        <w:pStyle w:val="33"/>
        <w:framePr w:w="9360" w:h="14878" w:hRule="exact" w:wrap="around" w:vAnchor="page" w:hAnchor="page" w:x="1286" w:y="944"/>
        <w:shd w:val="clear" w:color="auto" w:fill="auto"/>
        <w:ind w:left="20" w:right="20" w:firstLine="560"/>
      </w:pPr>
      <w:r>
        <w:t>Современный этап развития системы дополнительного образования во многом ориентирован на режим инновационного развития, что проявляется во внедрении в образовательный процесс новых направлений, программ, творческих студий для детей и взрослых. Решение данной задачи будет обеспечено путем изучения спроса населения на услуги дополнительного образования, проведения анализа материально-технических и кадровых возможностей Детской школы искусств, разработку соответствующих</w:t>
      </w:r>
    </w:p>
    <w:p w14:paraId="3A85C763" w14:textId="77777777" w:rsidR="00F43B28" w:rsidRDefault="00F43B28">
      <w:pPr>
        <w:rPr>
          <w:sz w:val="2"/>
          <w:szCs w:val="2"/>
        </w:rPr>
        <w:sectPr w:rsidR="00F43B28">
          <w:pgSz w:w="11906" w:h="16838"/>
          <w:pgMar w:top="0" w:right="0" w:bottom="0" w:left="0" w:header="0" w:footer="3" w:gutter="0"/>
          <w:cols w:space="720"/>
          <w:noEndnote/>
          <w:docGrid w:linePitch="360"/>
        </w:sectPr>
      </w:pPr>
    </w:p>
    <w:p w14:paraId="393EF868" w14:textId="77777777" w:rsidR="00F43B28" w:rsidRDefault="00E8643F">
      <w:pPr>
        <w:pStyle w:val="33"/>
        <w:framePr w:w="9360" w:h="14952" w:hRule="exact" w:wrap="around" w:vAnchor="page" w:hAnchor="page" w:x="1286" w:y="944"/>
        <w:shd w:val="clear" w:color="auto" w:fill="auto"/>
        <w:ind w:left="20" w:right="20" w:firstLine="0"/>
      </w:pPr>
      <w:r>
        <w:lastRenderedPageBreak/>
        <w:t>дополнительных общеразвивающих программ в области искусств, проведение расчетов по их стоимости для физических лиц, презентация данных направлений и программ и начало реализации данных программ за счет средств родителей.</w:t>
      </w:r>
    </w:p>
    <w:p w14:paraId="3FCC86A6" w14:textId="77777777" w:rsidR="00F43B28" w:rsidRDefault="00E8643F">
      <w:pPr>
        <w:pStyle w:val="33"/>
        <w:framePr w:w="9360" w:h="14952" w:hRule="exact" w:wrap="around" w:vAnchor="page" w:hAnchor="page" w:x="1286" w:y="944"/>
        <w:numPr>
          <w:ilvl w:val="0"/>
          <w:numId w:val="7"/>
        </w:numPr>
        <w:shd w:val="clear" w:color="auto" w:fill="auto"/>
        <w:tabs>
          <w:tab w:val="left" w:pos="1397"/>
        </w:tabs>
        <w:ind w:left="20" w:firstLine="560"/>
      </w:pPr>
      <w:r>
        <w:t>Обновление парка музыкальных инструментов.</w:t>
      </w:r>
    </w:p>
    <w:p w14:paraId="2456521E" w14:textId="77777777" w:rsidR="00F43B28" w:rsidRDefault="00E8643F">
      <w:pPr>
        <w:pStyle w:val="33"/>
        <w:framePr w:w="9360" w:h="14952" w:hRule="exact" w:wrap="around" w:vAnchor="page" w:hAnchor="page" w:x="1286" w:y="944"/>
        <w:shd w:val="clear" w:color="auto" w:fill="auto"/>
        <w:ind w:left="20" w:right="20" w:firstLine="560"/>
      </w:pPr>
      <w:r>
        <w:t xml:space="preserve">Для успешного решения основных задач школы, необходимо развитие </w:t>
      </w:r>
      <w:proofErr w:type="spellStart"/>
      <w:r>
        <w:t>материально</w:t>
      </w:r>
      <w:r>
        <w:softHyphen/>
        <w:t>технической</w:t>
      </w:r>
      <w:proofErr w:type="spellEnd"/>
      <w:r>
        <w:t xml:space="preserve"> базы, обновление парка музыкальных инструментов, приобретение необходимого инвентаря для качественной реализации дополнительных общеобразовательных программ в области искусств. Решение данной задачи тесно взаимосвязано с успешной реализацией четвертой задачи, а также привлечением спонсоров к проблеме обновления музыкальной базы ДШИ.</w:t>
      </w:r>
    </w:p>
    <w:p w14:paraId="1E990B23" w14:textId="77777777" w:rsidR="00F43B28" w:rsidRDefault="00E8643F">
      <w:pPr>
        <w:pStyle w:val="33"/>
        <w:framePr w:w="9360" w:h="14952" w:hRule="exact" w:wrap="around" w:vAnchor="page" w:hAnchor="page" w:x="1286" w:y="944"/>
        <w:numPr>
          <w:ilvl w:val="0"/>
          <w:numId w:val="7"/>
        </w:numPr>
        <w:shd w:val="clear" w:color="auto" w:fill="auto"/>
        <w:tabs>
          <w:tab w:val="left" w:pos="1397"/>
        </w:tabs>
        <w:spacing w:after="60"/>
        <w:ind w:left="20" w:right="20" w:firstLine="560"/>
      </w:pPr>
      <w:r>
        <w:t>Создание доступной среды, обеспечение качественного образования для учащихся с ограниченными возможностями здоровья.</w:t>
      </w:r>
    </w:p>
    <w:p w14:paraId="704D0711" w14:textId="77777777" w:rsidR="00F43B28" w:rsidRDefault="00E8643F">
      <w:pPr>
        <w:pStyle w:val="33"/>
        <w:framePr w:w="9360" w:h="14952" w:hRule="exact" w:wrap="around" w:vAnchor="page" w:hAnchor="page" w:x="1286" w:y="944"/>
        <w:shd w:val="clear" w:color="auto" w:fill="auto"/>
        <w:spacing w:after="56"/>
        <w:ind w:left="20" w:right="20" w:firstLine="560"/>
      </w:pPr>
      <w:r>
        <w:t>В новых социально-экономических условиях нашего общества остро и актуально встал вопрос о приоритетном значении обучения и воспитания детей с ограниченными возможностями здоровья, их социализации и развитии. Об этом свидетельствует ряд нормативных документов министерства образовании Российской Федерации. В Концепции модернизации российской системы образования определены важность и значимость системы дополнительного образования, способствующей творческому развитию детей с ОВЗ, их адаптации в жизни общества. Открытость ДШИ для каждого ребенка, реализация сокращенных образовательных программ и индивидуальных учебных планов позволит учащимся с ограниченными возможностями здоровья приобрести опыт социализации, адаптироваться в обществе сверстников, определить собственное место и роль в окружающем мире. В свою очередь целенаправленная активная работа с одаренными детьми, реализация Концепции общенациональной системы выявления и развития молодых талантов, утвержденной Президентом Российской Федерации 3 апреля 2012 года, позволит ДШИ на качественно новый уровень среди учреждений Культуры города, региона.</w:t>
      </w:r>
    </w:p>
    <w:p w14:paraId="561510B5" w14:textId="77777777" w:rsidR="00F43B28" w:rsidRDefault="00E8643F">
      <w:pPr>
        <w:pStyle w:val="33"/>
        <w:framePr w:w="9360" w:h="14952" w:hRule="exact" w:wrap="around" w:vAnchor="page" w:hAnchor="page" w:x="1286" w:y="944"/>
        <w:numPr>
          <w:ilvl w:val="0"/>
          <w:numId w:val="7"/>
        </w:numPr>
        <w:shd w:val="clear" w:color="auto" w:fill="auto"/>
        <w:spacing w:after="64" w:line="418" w:lineRule="exact"/>
        <w:ind w:left="940" w:right="20" w:hanging="360"/>
        <w:jc w:val="left"/>
      </w:pPr>
      <w:r>
        <w:t xml:space="preserve"> Капитальный ремонт.</w:t>
      </w:r>
    </w:p>
    <w:p w14:paraId="012EE193" w14:textId="77777777" w:rsidR="00F43B28" w:rsidRDefault="00E8643F">
      <w:pPr>
        <w:pStyle w:val="33"/>
        <w:framePr w:w="9360" w:h="14952" w:hRule="exact" w:wrap="around" w:vAnchor="page" w:hAnchor="page" w:x="1286" w:y="944"/>
        <w:shd w:val="clear" w:color="auto" w:fill="auto"/>
        <w:spacing w:after="222"/>
        <w:ind w:left="20" w:right="20" w:firstLine="360"/>
      </w:pPr>
      <w:r>
        <w:t xml:space="preserve">Для повышения качества образования и доступности в ДШИ, соблюдения норм </w:t>
      </w:r>
      <w:proofErr w:type="spellStart"/>
      <w:r>
        <w:t>СанПина</w:t>
      </w:r>
      <w:proofErr w:type="spellEnd"/>
      <w:r>
        <w:t>, пожарной безопасности необходимо отремонтировать кро</w:t>
      </w:r>
      <w:r w:rsidR="00AF05D4">
        <w:t>влю ДШИ</w:t>
      </w:r>
    </w:p>
    <w:p w14:paraId="7E907481" w14:textId="77777777" w:rsidR="00F43B28" w:rsidRDefault="00E8643F">
      <w:pPr>
        <w:pStyle w:val="24"/>
        <w:framePr w:w="9360" w:h="14952" w:hRule="exact" w:wrap="around" w:vAnchor="page" w:hAnchor="page" w:x="1286" w:y="944"/>
        <w:numPr>
          <w:ilvl w:val="0"/>
          <w:numId w:val="6"/>
        </w:numPr>
        <w:shd w:val="clear" w:color="auto" w:fill="auto"/>
        <w:tabs>
          <w:tab w:val="left" w:pos="3298"/>
        </w:tabs>
        <w:spacing w:after="258" w:line="210" w:lineRule="exact"/>
        <w:ind w:left="3000"/>
      </w:pPr>
      <w:bookmarkStart w:id="12" w:name="bookmark14"/>
      <w:r>
        <w:t>Ресурсное обеспечения программы</w:t>
      </w:r>
      <w:bookmarkEnd w:id="12"/>
    </w:p>
    <w:p w14:paraId="06D26A3C" w14:textId="77777777" w:rsidR="00F43B28" w:rsidRDefault="00E8643F">
      <w:pPr>
        <w:pStyle w:val="33"/>
        <w:framePr w:w="9360" w:h="14952" w:hRule="exact" w:wrap="around" w:vAnchor="page" w:hAnchor="page" w:x="1286" w:y="944"/>
        <w:shd w:val="clear" w:color="auto" w:fill="auto"/>
        <w:spacing w:after="138" w:line="210" w:lineRule="exact"/>
        <w:ind w:left="20" w:firstLine="560"/>
      </w:pPr>
      <w:r>
        <w:t>Объем финансирования</w:t>
      </w:r>
      <w:r w:rsidR="00AF05D4">
        <w:t xml:space="preserve"> мероприятий </w:t>
      </w:r>
      <w:proofErr w:type="gramStart"/>
      <w:r w:rsidR="00AF05D4">
        <w:t>программы  осуществляется</w:t>
      </w:r>
      <w:proofErr w:type="gramEnd"/>
    </w:p>
    <w:p w14:paraId="51423811" w14:textId="77777777" w:rsidR="00F43B28" w:rsidRDefault="00F43B28">
      <w:pPr>
        <w:pStyle w:val="33"/>
        <w:framePr w:w="9360" w:h="14952" w:hRule="exact" w:wrap="around" w:vAnchor="page" w:hAnchor="page" w:x="1286" w:y="944"/>
        <w:shd w:val="clear" w:color="auto" w:fill="auto"/>
        <w:spacing w:line="210" w:lineRule="exact"/>
        <w:ind w:left="20" w:firstLine="560"/>
      </w:pPr>
    </w:p>
    <w:p w14:paraId="746DCDD2" w14:textId="77777777" w:rsidR="00F43B28" w:rsidRDefault="00F43B28">
      <w:pPr>
        <w:rPr>
          <w:sz w:val="2"/>
          <w:szCs w:val="2"/>
        </w:rPr>
        <w:sectPr w:rsidR="00F43B28">
          <w:pgSz w:w="11906" w:h="16838"/>
          <w:pgMar w:top="0" w:right="0" w:bottom="0" w:left="0" w:header="0" w:footer="3" w:gutter="0"/>
          <w:cols w:space="720"/>
          <w:noEndnote/>
          <w:docGrid w:linePitch="360"/>
        </w:sectPr>
      </w:pPr>
    </w:p>
    <w:p w14:paraId="337DF5D7" w14:textId="77777777" w:rsidR="00F43B28" w:rsidRDefault="00E8643F">
      <w:pPr>
        <w:pStyle w:val="33"/>
        <w:framePr w:w="9360" w:h="14914" w:hRule="exact" w:wrap="around" w:vAnchor="page" w:hAnchor="page" w:x="1286" w:y="975"/>
        <w:shd w:val="clear" w:color="auto" w:fill="auto"/>
        <w:spacing w:line="210" w:lineRule="exact"/>
        <w:ind w:left="20" w:firstLine="560"/>
      </w:pPr>
      <w:r>
        <w:lastRenderedPageBreak/>
        <w:t>за счет средств федерального и муниципально</w:t>
      </w:r>
      <w:r w:rsidR="00AF05D4">
        <w:t xml:space="preserve">го бюджета </w:t>
      </w:r>
    </w:p>
    <w:p w14:paraId="024CF906" w14:textId="77777777" w:rsidR="00F43B28" w:rsidRDefault="00E8643F">
      <w:pPr>
        <w:pStyle w:val="33"/>
        <w:framePr w:w="9360" w:h="14914" w:hRule="exact" w:wrap="around" w:vAnchor="page" w:hAnchor="page" w:x="1286" w:y="975"/>
        <w:shd w:val="clear" w:color="auto" w:fill="auto"/>
        <w:spacing w:after="60"/>
        <w:ind w:left="20" w:right="20" w:firstLine="560"/>
      </w:pPr>
      <w:r>
        <w:t>Объемы финансирования программы из муниципального бюджета определены на основе результатов проведенного ДШИ анализа, а также экспертных прогнозных оценок.</w:t>
      </w:r>
    </w:p>
    <w:p w14:paraId="5DFA0C55" w14:textId="77777777" w:rsidR="00F43B28" w:rsidRDefault="00E8643F">
      <w:pPr>
        <w:pStyle w:val="33"/>
        <w:framePr w:w="9360" w:h="14914" w:hRule="exact" w:wrap="around" w:vAnchor="page" w:hAnchor="page" w:x="1286" w:y="975"/>
        <w:shd w:val="clear" w:color="auto" w:fill="auto"/>
        <w:spacing w:after="222"/>
        <w:ind w:left="20" w:right="20" w:firstLine="560"/>
      </w:pPr>
      <w:r>
        <w:t>Предложения по объемам финансирования программы из внебюджетных источников сформированы на основе аналитических данных, экспертных оценок текущей ситуации в школе и прогнозных экспертных оценок хода реализации программы.</w:t>
      </w:r>
    </w:p>
    <w:p w14:paraId="5CB7F8B7" w14:textId="77777777" w:rsidR="00F43B28" w:rsidRDefault="00E8643F">
      <w:pPr>
        <w:pStyle w:val="24"/>
        <w:framePr w:w="9360" w:h="14914" w:hRule="exact" w:wrap="around" w:vAnchor="page" w:hAnchor="page" w:x="1286" w:y="975"/>
        <w:numPr>
          <w:ilvl w:val="0"/>
          <w:numId w:val="6"/>
        </w:numPr>
        <w:shd w:val="clear" w:color="auto" w:fill="auto"/>
        <w:tabs>
          <w:tab w:val="left" w:pos="3259"/>
        </w:tabs>
        <w:spacing w:after="91" w:line="210" w:lineRule="exact"/>
        <w:ind w:left="2960"/>
      </w:pPr>
      <w:bookmarkStart w:id="13" w:name="bookmark15"/>
      <w:r>
        <w:t>Оценка эффективности программы</w:t>
      </w:r>
      <w:bookmarkEnd w:id="13"/>
    </w:p>
    <w:p w14:paraId="18CD5B2D" w14:textId="77777777" w:rsidR="00F43B28" w:rsidRDefault="00E8643F">
      <w:pPr>
        <w:pStyle w:val="33"/>
        <w:framePr w:w="9360" w:h="14914" w:hRule="exact" w:wrap="around" w:vAnchor="page" w:hAnchor="page" w:x="1286" w:y="975"/>
        <w:shd w:val="clear" w:color="auto" w:fill="auto"/>
        <w:spacing w:after="53"/>
        <w:ind w:left="20" w:right="20" w:firstLine="560"/>
      </w:pPr>
      <w:r>
        <w:t>Оценка эффективности реализации программы проводится на основании ежегодного мониторинга, основными формами которого являются «Отчет о работе школы за учебный год» и проведение процедуры самообследования деятельности ДШИ, результаты которого отражаются в письменном отчете. Указанные отчетные документы являются основными источниками статистической информации, предоставляемой Учредителю, размещаются на сайте школы и предоставляют всем заинтересованным лицам подробную и исчерпывающую информацию о выполнении мероприятий программы, соответствующих конкретному этапу ее реализации.</w:t>
      </w:r>
    </w:p>
    <w:p w14:paraId="192F86E5" w14:textId="77777777" w:rsidR="00F43B28" w:rsidRDefault="00E8643F">
      <w:pPr>
        <w:pStyle w:val="33"/>
        <w:framePr w:w="9360" w:h="14914" w:hRule="exact" w:wrap="around" w:vAnchor="page" w:hAnchor="page" w:x="1286" w:y="975"/>
        <w:shd w:val="clear" w:color="auto" w:fill="auto"/>
        <w:spacing w:line="422" w:lineRule="exact"/>
        <w:ind w:left="20" w:right="20" w:firstLine="560"/>
      </w:pPr>
      <w:r>
        <w:t>При этом важнейшим показателем эффективности будет являться констатация достижения ДШИ нового качественного состояния, определяемого изменениями важнейших элементов образовательной системы, а именно:</w:t>
      </w:r>
    </w:p>
    <w:p w14:paraId="4F56C5D9" w14:textId="77777777" w:rsidR="00F43B28" w:rsidRDefault="00E8643F">
      <w:pPr>
        <w:pStyle w:val="33"/>
        <w:framePr w:w="9360" w:h="14914" w:hRule="exact" w:wrap="around" w:vAnchor="page" w:hAnchor="page" w:x="1286" w:y="975"/>
        <w:numPr>
          <w:ilvl w:val="0"/>
          <w:numId w:val="3"/>
        </w:numPr>
        <w:shd w:val="clear" w:color="auto" w:fill="auto"/>
        <w:spacing w:line="422" w:lineRule="exact"/>
        <w:ind w:left="20" w:firstLine="560"/>
      </w:pPr>
      <w:r>
        <w:t xml:space="preserve"> Современная информационно-коммуникационная система в ДШИ;</w:t>
      </w:r>
    </w:p>
    <w:p w14:paraId="4EF0FAAF" w14:textId="77777777" w:rsidR="00F43B28" w:rsidRDefault="00E8643F">
      <w:pPr>
        <w:pStyle w:val="33"/>
        <w:framePr w:w="9360" w:h="14914" w:hRule="exact" w:wrap="around" w:vAnchor="page" w:hAnchor="page" w:x="1286" w:y="975"/>
        <w:numPr>
          <w:ilvl w:val="0"/>
          <w:numId w:val="3"/>
        </w:numPr>
        <w:shd w:val="clear" w:color="auto" w:fill="auto"/>
        <w:spacing w:line="422" w:lineRule="exact"/>
        <w:ind w:left="20" w:firstLine="560"/>
      </w:pPr>
      <w:r>
        <w:t xml:space="preserve"> Широкий спектр образовательных услуг;</w:t>
      </w:r>
    </w:p>
    <w:p w14:paraId="0DCDF826" w14:textId="77777777" w:rsidR="00F43B28" w:rsidRDefault="00E8643F" w:rsidP="00CB2123">
      <w:pPr>
        <w:pStyle w:val="33"/>
        <w:framePr w:w="9360" w:h="14914" w:hRule="exact" w:wrap="around" w:vAnchor="page" w:hAnchor="page" w:x="1286" w:y="975"/>
        <w:numPr>
          <w:ilvl w:val="0"/>
          <w:numId w:val="3"/>
        </w:numPr>
        <w:shd w:val="clear" w:color="auto" w:fill="auto"/>
        <w:spacing w:line="422" w:lineRule="exact"/>
        <w:ind w:left="20" w:right="20" w:firstLine="560"/>
      </w:pPr>
      <w:r>
        <w:t xml:space="preserve"> Компетентный педагогический состав ДШИ при реализации дополнительных предпрофессиональных и общеразвивающих общеобразовательных программ на всех отделениях;</w:t>
      </w:r>
    </w:p>
    <w:p w14:paraId="31B584D9" w14:textId="77777777" w:rsidR="00F43B28" w:rsidRDefault="00E8643F">
      <w:pPr>
        <w:pStyle w:val="33"/>
        <w:framePr w:w="9360" w:h="14914" w:hRule="exact" w:wrap="around" w:vAnchor="page" w:hAnchor="page" w:x="1286" w:y="975"/>
        <w:numPr>
          <w:ilvl w:val="0"/>
          <w:numId w:val="3"/>
        </w:numPr>
        <w:shd w:val="clear" w:color="auto" w:fill="auto"/>
        <w:spacing w:after="68" w:line="422" w:lineRule="exact"/>
        <w:ind w:left="20" w:firstLine="560"/>
      </w:pPr>
      <w:r>
        <w:t xml:space="preserve"> Обновленный парк музыкальных инструментов;</w:t>
      </w:r>
    </w:p>
    <w:p w14:paraId="1BB657C5" w14:textId="77777777" w:rsidR="00F43B28" w:rsidRDefault="00E8643F">
      <w:pPr>
        <w:pStyle w:val="33"/>
        <w:framePr w:w="9360" w:h="14914" w:hRule="exact" w:wrap="around" w:vAnchor="page" w:hAnchor="page" w:x="1286" w:y="975"/>
        <w:numPr>
          <w:ilvl w:val="0"/>
          <w:numId w:val="3"/>
        </w:numPr>
        <w:shd w:val="clear" w:color="auto" w:fill="auto"/>
        <w:spacing w:after="222"/>
        <w:ind w:left="20" w:right="20" w:firstLine="560"/>
      </w:pPr>
      <w:r>
        <w:t xml:space="preserve"> Доступная среда, качественное образование для учащихся с ограниченными возможностями здоровья.</w:t>
      </w:r>
    </w:p>
    <w:p w14:paraId="3D51D95D" w14:textId="77777777" w:rsidR="00F43B28" w:rsidRDefault="00E8643F">
      <w:pPr>
        <w:pStyle w:val="24"/>
        <w:framePr w:w="9360" w:h="14914" w:hRule="exact" w:wrap="around" w:vAnchor="page" w:hAnchor="page" w:x="1286" w:y="975"/>
        <w:numPr>
          <w:ilvl w:val="0"/>
          <w:numId w:val="6"/>
        </w:numPr>
        <w:shd w:val="clear" w:color="auto" w:fill="auto"/>
        <w:tabs>
          <w:tab w:val="left" w:pos="4550"/>
        </w:tabs>
        <w:spacing w:after="96" w:line="210" w:lineRule="exact"/>
        <w:ind w:left="4140"/>
      </w:pPr>
      <w:bookmarkStart w:id="14" w:name="bookmark16"/>
      <w:r>
        <w:t>Заключение</w:t>
      </w:r>
      <w:bookmarkEnd w:id="14"/>
    </w:p>
    <w:p w14:paraId="080C927D" w14:textId="77777777" w:rsidR="00F43B28" w:rsidRDefault="00E8643F">
      <w:pPr>
        <w:pStyle w:val="33"/>
        <w:framePr w:w="9360" w:h="14914" w:hRule="exact" w:wrap="around" w:vAnchor="page" w:hAnchor="page" w:x="1286" w:y="975"/>
        <w:shd w:val="clear" w:color="auto" w:fill="auto"/>
        <w:ind w:left="20" w:right="20" w:firstLine="560"/>
      </w:pPr>
      <w:r>
        <w:t>В 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 и интересов социального и профессионального самоопределения детей и молодежи.</w:t>
      </w:r>
    </w:p>
    <w:p w14:paraId="655C86BF" w14:textId="77777777" w:rsidR="00F43B28" w:rsidRDefault="00F43B28">
      <w:pPr>
        <w:rPr>
          <w:sz w:val="2"/>
          <w:szCs w:val="2"/>
        </w:rPr>
        <w:sectPr w:rsidR="00F43B28">
          <w:pgSz w:w="11906" w:h="16838"/>
          <w:pgMar w:top="0" w:right="0" w:bottom="0" w:left="0" w:header="0" w:footer="3" w:gutter="0"/>
          <w:cols w:space="720"/>
          <w:noEndnote/>
          <w:docGrid w:linePitch="360"/>
        </w:sectPr>
      </w:pPr>
    </w:p>
    <w:p w14:paraId="29AA3637" w14:textId="77777777" w:rsidR="00F43B28" w:rsidRDefault="00E8643F" w:rsidP="00AF05D4">
      <w:pPr>
        <w:pStyle w:val="33"/>
        <w:framePr w:w="9355" w:h="4852" w:hRule="exact" w:wrap="around" w:vAnchor="page" w:hAnchor="page" w:x="1226" w:y="1011"/>
        <w:shd w:val="clear" w:color="auto" w:fill="auto"/>
        <w:ind w:right="20" w:firstLine="560"/>
      </w:pPr>
      <w:r>
        <w:lastRenderedPageBreak/>
        <w:t>Дополнительное образование детей является сферой высокого уровня инновационной активности, что позволяет рассматривать ее как одну из приоритетных сфер инновационного развития России и рассматривать в контексте Стратегии инновационного развития Российской Федерации на период до 2025 года.</w:t>
      </w:r>
    </w:p>
    <w:p w14:paraId="01EE93E2" w14:textId="77777777" w:rsidR="00F43B28" w:rsidRDefault="00E8643F" w:rsidP="00AF05D4">
      <w:pPr>
        <w:pStyle w:val="33"/>
        <w:framePr w:w="9355" w:h="4852" w:hRule="exact" w:wrap="around" w:vAnchor="page" w:hAnchor="page" w:x="1226" w:y="1011"/>
        <w:shd w:val="clear" w:color="auto" w:fill="auto"/>
        <w:ind w:right="20" w:firstLine="560"/>
      </w:pPr>
      <w:r>
        <w:t>Данная программа развития задает перспективы развития и инновационного обновления ДШИ в соответствии с приоритетными направлениями модернизации дополнительного образования.</w:t>
      </w:r>
    </w:p>
    <w:p w14:paraId="38ABE58C" w14:textId="77777777" w:rsidR="00F43B28" w:rsidRDefault="00E8643F" w:rsidP="00AF05D4">
      <w:pPr>
        <w:pStyle w:val="33"/>
        <w:framePr w:w="9355" w:h="4852" w:hRule="exact" w:wrap="around" w:vAnchor="page" w:hAnchor="page" w:x="1226" w:y="1011"/>
        <w:shd w:val="clear" w:color="auto" w:fill="auto"/>
        <w:ind w:right="20" w:firstLine="560"/>
      </w:pPr>
      <w:r>
        <w:t>В представле</w:t>
      </w:r>
      <w:r w:rsidR="00AF05D4">
        <w:t xml:space="preserve">нной программе </w:t>
      </w:r>
      <w:proofErr w:type="gramStart"/>
      <w:r w:rsidR="00AF05D4">
        <w:t xml:space="preserve">проведен </w:t>
      </w:r>
      <w:r>
        <w:t xml:space="preserve"> проблемно</w:t>
      </w:r>
      <w:proofErr w:type="gramEnd"/>
      <w:r>
        <w:t>-ориентированный анализ состояния ДШИ, выявлены проблемы и перспективы развития, что делает программу обоснованной и целенаправленной.</w:t>
      </w:r>
    </w:p>
    <w:p w14:paraId="3591F84A" w14:textId="77777777" w:rsidR="00F43B28" w:rsidRDefault="00F43B28">
      <w:pPr>
        <w:rPr>
          <w:sz w:val="2"/>
          <w:szCs w:val="2"/>
        </w:rPr>
      </w:pPr>
    </w:p>
    <w:sectPr w:rsidR="00F43B28" w:rsidSect="00F43B28">
      <w:pgSz w:w="11906" w:h="16838"/>
      <w:pgMar w:top="0" w:right="0" w:bottom="0" w:left="0" w:header="0" w:footer="3"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Павел Вакорин" w:date="2023-01-11T13:28:00Z" w:initials="ПВ">
    <w:p w14:paraId="6978E798" w14:textId="5E599F3D" w:rsidR="006F1A7C" w:rsidRDefault="006F1A7C">
      <w:pPr>
        <w:pStyle w:val="aa"/>
      </w:pPr>
      <w:r>
        <w:rPr>
          <w:rStyle w:val="a9"/>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78E7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3815" w16cex:dateUtc="2023-01-11T0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78E798" w16cid:durableId="276938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4974" w14:textId="77777777" w:rsidR="005F51CD" w:rsidRDefault="005F51CD" w:rsidP="00F43B28">
      <w:r>
        <w:separator/>
      </w:r>
    </w:p>
  </w:endnote>
  <w:endnote w:type="continuationSeparator" w:id="0">
    <w:p w14:paraId="1FE0C71D" w14:textId="77777777" w:rsidR="005F51CD" w:rsidRDefault="005F51CD" w:rsidP="00F4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714C" w14:textId="77777777" w:rsidR="005F51CD" w:rsidRDefault="005F51CD"/>
  </w:footnote>
  <w:footnote w:type="continuationSeparator" w:id="0">
    <w:p w14:paraId="234ED8A2" w14:textId="77777777" w:rsidR="005F51CD" w:rsidRDefault="005F51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A0F"/>
    <w:multiLevelType w:val="hybridMultilevel"/>
    <w:tmpl w:val="CE6EFC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2A51D6"/>
    <w:multiLevelType w:val="multilevel"/>
    <w:tmpl w:val="7200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751CA"/>
    <w:multiLevelType w:val="multilevel"/>
    <w:tmpl w:val="179AE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2E3151"/>
    <w:multiLevelType w:val="multilevel"/>
    <w:tmpl w:val="63C4D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8050FC"/>
    <w:multiLevelType w:val="multilevel"/>
    <w:tmpl w:val="C3F4E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7E23C2"/>
    <w:multiLevelType w:val="multilevel"/>
    <w:tmpl w:val="E2FA3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4875DE"/>
    <w:multiLevelType w:val="multilevel"/>
    <w:tmpl w:val="4D587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5B71E7"/>
    <w:multiLevelType w:val="multilevel"/>
    <w:tmpl w:val="112C3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7"/>
  </w:num>
  <w:num w:numId="4">
    <w:abstractNumId w:val="1"/>
  </w:num>
  <w:num w:numId="5">
    <w:abstractNumId w:val="5"/>
  </w:num>
  <w:num w:numId="6">
    <w:abstractNumId w:val="3"/>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Павел Вакорин">
    <w15:presenceInfo w15:providerId="Windows Live" w15:userId="cf8a0ad17ddbe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43B28"/>
    <w:rsid w:val="000269F6"/>
    <w:rsid w:val="000D4140"/>
    <w:rsid w:val="00140860"/>
    <w:rsid w:val="00155788"/>
    <w:rsid w:val="0019620C"/>
    <w:rsid w:val="0023793C"/>
    <w:rsid w:val="00260143"/>
    <w:rsid w:val="0026017E"/>
    <w:rsid w:val="002B5392"/>
    <w:rsid w:val="00315459"/>
    <w:rsid w:val="003D2414"/>
    <w:rsid w:val="00401146"/>
    <w:rsid w:val="004066ED"/>
    <w:rsid w:val="00516B84"/>
    <w:rsid w:val="00540398"/>
    <w:rsid w:val="00545D5F"/>
    <w:rsid w:val="0059592B"/>
    <w:rsid w:val="005F51CD"/>
    <w:rsid w:val="00653053"/>
    <w:rsid w:val="006F1A7C"/>
    <w:rsid w:val="00780DE8"/>
    <w:rsid w:val="007C5ECE"/>
    <w:rsid w:val="008C4ABD"/>
    <w:rsid w:val="008D2C0E"/>
    <w:rsid w:val="00973C59"/>
    <w:rsid w:val="009B4C95"/>
    <w:rsid w:val="009E7E57"/>
    <w:rsid w:val="009F5575"/>
    <w:rsid w:val="00A53C55"/>
    <w:rsid w:val="00AF05D4"/>
    <w:rsid w:val="00B46197"/>
    <w:rsid w:val="00C069B9"/>
    <w:rsid w:val="00CB2123"/>
    <w:rsid w:val="00D24790"/>
    <w:rsid w:val="00DD06C6"/>
    <w:rsid w:val="00E8643F"/>
    <w:rsid w:val="00F43B28"/>
    <w:rsid w:val="00F92108"/>
    <w:rsid w:val="00FE7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8057"/>
  <w15:docId w15:val="{0903B95D-3D2E-456D-8C7A-3434B28F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43B2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3B28"/>
    <w:rPr>
      <w:color w:val="0066CC"/>
      <w:u w:val="single"/>
    </w:rPr>
  </w:style>
  <w:style w:type="character" w:customStyle="1" w:styleId="2">
    <w:name w:val="Основной текст (2)_"/>
    <w:basedOn w:val="a0"/>
    <w:link w:val="20"/>
    <w:rsid w:val="00F43B28"/>
    <w:rPr>
      <w:rFonts w:ascii="Times New Roman" w:eastAsia="Times New Roman" w:hAnsi="Times New Roman" w:cs="Times New Roman"/>
      <w:b w:val="0"/>
      <w:bCs w:val="0"/>
      <w:i w:val="0"/>
      <w:iCs w:val="0"/>
      <w:smallCaps w:val="0"/>
      <w:strike w:val="0"/>
      <w:spacing w:val="6"/>
      <w:sz w:val="26"/>
      <w:szCs w:val="26"/>
      <w:u w:val="none"/>
    </w:rPr>
  </w:style>
  <w:style w:type="character" w:customStyle="1" w:styleId="21">
    <w:name w:val="Основной текст (2)"/>
    <w:basedOn w:val="2"/>
    <w:rsid w:val="00F43B28"/>
    <w:rPr>
      <w:rFonts w:ascii="Times New Roman" w:eastAsia="Times New Roman" w:hAnsi="Times New Roman" w:cs="Times New Roman"/>
      <w:b w:val="0"/>
      <w:bCs w:val="0"/>
      <w:i w:val="0"/>
      <w:iCs w:val="0"/>
      <w:smallCaps w:val="0"/>
      <w:strike w:val="0"/>
      <w:color w:val="000000"/>
      <w:spacing w:val="6"/>
      <w:w w:val="100"/>
      <w:position w:val="0"/>
      <w:sz w:val="26"/>
      <w:szCs w:val="26"/>
      <w:u w:val="none"/>
      <w:lang w:val="ru-RU" w:eastAsia="ru-RU" w:bidi="ru-RU"/>
    </w:rPr>
  </w:style>
  <w:style w:type="character" w:customStyle="1" w:styleId="22">
    <w:name w:val="Основной текст (2)"/>
    <w:basedOn w:val="2"/>
    <w:rsid w:val="00F43B28"/>
    <w:rPr>
      <w:rFonts w:ascii="Times New Roman" w:eastAsia="Times New Roman" w:hAnsi="Times New Roman" w:cs="Times New Roman"/>
      <w:b w:val="0"/>
      <w:bCs w:val="0"/>
      <w:i w:val="0"/>
      <w:iCs w:val="0"/>
      <w:smallCaps w:val="0"/>
      <w:strike w:val="0"/>
      <w:color w:val="000000"/>
      <w:spacing w:val="6"/>
      <w:w w:val="100"/>
      <w:position w:val="0"/>
      <w:sz w:val="26"/>
      <w:szCs w:val="26"/>
      <w:u w:val="none"/>
      <w:lang w:val="ru-RU" w:eastAsia="ru-RU" w:bidi="ru-RU"/>
    </w:rPr>
  </w:style>
  <w:style w:type="character" w:customStyle="1" w:styleId="3">
    <w:name w:val="Основной текст (3)_"/>
    <w:basedOn w:val="a0"/>
    <w:link w:val="30"/>
    <w:rsid w:val="00F43B28"/>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31">
    <w:name w:val="Основной текст (3)"/>
    <w:basedOn w:val="3"/>
    <w:rsid w:val="00F43B28"/>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style>
  <w:style w:type="character" w:customStyle="1" w:styleId="32">
    <w:name w:val="Основной текст (3)"/>
    <w:basedOn w:val="3"/>
    <w:rsid w:val="00F43B28"/>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style>
  <w:style w:type="character" w:customStyle="1" w:styleId="1">
    <w:name w:val="Заголовок №1_"/>
    <w:basedOn w:val="a0"/>
    <w:link w:val="10"/>
    <w:rsid w:val="00F43B28"/>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11">
    <w:name w:val="Заголовок №1"/>
    <w:basedOn w:val="1"/>
    <w:rsid w:val="00F43B28"/>
    <w:rPr>
      <w:rFonts w:ascii="Times New Roman" w:eastAsia="Times New Roman" w:hAnsi="Times New Roman" w:cs="Times New Roman"/>
      <w:b w:val="0"/>
      <w:bCs w:val="0"/>
      <w:i w:val="0"/>
      <w:iCs w:val="0"/>
      <w:smallCaps w:val="0"/>
      <w:strike w:val="0"/>
      <w:color w:val="000000"/>
      <w:spacing w:val="3"/>
      <w:w w:val="100"/>
      <w:position w:val="0"/>
      <w:sz w:val="26"/>
      <w:szCs w:val="26"/>
      <w:u w:val="none"/>
    </w:rPr>
  </w:style>
  <w:style w:type="character" w:customStyle="1" w:styleId="12">
    <w:name w:val="Заголовок №1"/>
    <w:basedOn w:val="1"/>
    <w:rsid w:val="00F43B28"/>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style>
  <w:style w:type="character" w:customStyle="1" w:styleId="4">
    <w:name w:val="Основной текст (4)_"/>
    <w:basedOn w:val="a0"/>
    <w:link w:val="40"/>
    <w:rsid w:val="00F43B2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
    <w:basedOn w:val="4"/>
    <w:rsid w:val="00F43B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
    <w:rsid w:val="00F43B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F43B28"/>
    <w:rPr>
      <w:rFonts w:ascii="Times New Roman" w:eastAsia="Times New Roman" w:hAnsi="Times New Roman" w:cs="Times New Roman"/>
      <w:b/>
      <w:bCs/>
      <w:i w:val="0"/>
      <w:iCs w:val="0"/>
      <w:smallCaps w:val="0"/>
      <w:strike w:val="0"/>
      <w:spacing w:val="-2"/>
      <w:sz w:val="18"/>
      <w:szCs w:val="18"/>
      <w:u w:val="none"/>
    </w:rPr>
  </w:style>
  <w:style w:type="character" w:customStyle="1" w:styleId="51">
    <w:name w:val="Основной текст (5)"/>
    <w:basedOn w:val="5"/>
    <w:rsid w:val="00F43B28"/>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style>
  <w:style w:type="character" w:customStyle="1" w:styleId="512pt0pt">
    <w:name w:val="Основной текст (5) + 12 pt;Не полужирный;Интервал 0 pt"/>
    <w:basedOn w:val="5"/>
    <w:rsid w:val="00F43B2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2pt0pt0">
    <w:name w:val="Основной текст (5) + 12 pt;Не полужирный;Интервал 0 pt"/>
    <w:basedOn w:val="5"/>
    <w:rsid w:val="00F43B2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sid w:val="00F43B28"/>
    <w:rPr>
      <w:rFonts w:ascii="Times New Roman" w:eastAsia="Times New Roman" w:hAnsi="Times New Roman" w:cs="Times New Roman"/>
      <w:b/>
      <w:bCs/>
      <w:i w:val="0"/>
      <w:iCs w:val="0"/>
      <w:smallCaps w:val="0"/>
      <w:strike w:val="0"/>
      <w:spacing w:val="2"/>
      <w:sz w:val="21"/>
      <w:szCs w:val="21"/>
      <w:u w:val="none"/>
    </w:rPr>
  </w:style>
  <w:style w:type="character" w:customStyle="1" w:styleId="a6">
    <w:name w:val="Основной текст_"/>
    <w:basedOn w:val="a0"/>
    <w:link w:val="33"/>
    <w:rsid w:val="00F43B2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3">
    <w:name w:val="Заголовок №2_"/>
    <w:basedOn w:val="a0"/>
    <w:link w:val="24"/>
    <w:rsid w:val="00F43B2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0pt">
    <w:name w:val="Основной текст + Полужирный;Курсив;Интервал 0 pt"/>
    <w:basedOn w:val="a6"/>
    <w:rsid w:val="00F43B28"/>
    <w:rPr>
      <w:rFonts w:ascii="Times New Roman" w:eastAsia="Times New Roman" w:hAnsi="Times New Roman" w:cs="Times New Roman"/>
      <w:b/>
      <w:bCs/>
      <w:i/>
      <w:iCs/>
      <w:smallCaps w:val="0"/>
      <w:strike w:val="0"/>
      <w:color w:val="000000"/>
      <w:spacing w:val="1"/>
      <w:w w:val="100"/>
      <w:position w:val="0"/>
      <w:sz w:val="21"/>
      <w:szCs w:val="21"/>
      <w:u w:val="none"/>
      <w:lang w:val="ru-RU" w:eastAsia="ru-RU" w:bidi="ru-RU"/>
    </w:rPr>
  </w:style>
  <w:style w:type="character" w:customStyle="1" w:styleId="220">
    <w:name w:val="Заголовок №2 (2)_"/>
    <w:basedOn w:val="a0"/>
    <w:link w:val="221"/>
    <w:rsid w:val="00F43B28"/>
    <w:rPr>
      <w:rFonts w:ascii="Times New Roman" w:eastAsia="Times New Roman" w:hAnsi="Times New Roman" w:cs="Times New Roman"/>
      <w:b/>
      <w:bCs/>
      <w:i/>
      <w:iCs/>
      <w:smallCaps w:val="0"/>
      <w:strike w:val="0"/>
      <w:spacing w:val="1"/>
      <w:sz w:val="21"/>
      <w:szCs w:val="21"/>
      <w:u w:val="none"/>
    </w:rPr>
  </w:style>
  <w:style w:type="character" w:customStyle="1" w:styleId="13">
    <w:name w:val="Основной текст1"/>
    <w:basedOn w:val="a6"/>
    <w:rsid w:val="00F43B28"/>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25">
    <w:name w:val="Оглавление 2 Знак"/>
    <w:basedOn w:val="a0"/>
    <w:link w:val="26"/>
    <w:rsid w:val="00F43B2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
    <w:name w:val="Основной текст (6)_"/>
    <w:basedOn w:val="a0"/>
    <w:link w:val="60"/>
    <w:rsid w:val="00F43B28"/>
    <w:rPr>
      <w:rFonts w:ascii="Times New Roman" w:eastAsia="Times New Roman" w:hAnsi="Times New Roman" w:cs="Times New Roman"/>
      <w:b/>
      <w:bCs/>
      <w:i/>
      <w:iCs/>
      <w:smallCaps w:val="0"/>
      <w:strike w:val="0"/>
      <w:spacing w:val="1"/>
      <w:sz w:val="21"/>
      <w:szCs w:val="21"/>
      <w:u w:val="none"/>
    </w:rPr>
  </w:style>
  <w:style w:type="character" w:customStyle="1" w:styleId="27">
    <w:name w:val="Основной текст2"/>
    <w:basedOn w:val="a6"/>
    <w:rsid w:val="00F43B2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0pt0">
    <w:name w:val="Основной текст + Полужирный;Курсив;Интервал 0 pt"/>
    <w:basedOn w:val="a6"/>
    <w:rsid w:val="00F43B28"/>
    <w:rPr>
      <w:rFonts w:ascii="Times New Roman" w:eastAsia="Times New Roman" w:hAnsi="Times New Roman" w:cs="Times New Roman"/>
      <w:b/>
      <w:bCs/>
      <w:i/>
      <w:iCs/>
      <w:smallCaps w:val="0"/>
      <w:strike w:val="0"/>
      <w:color w:val="000000"/>
      <w:spacing w:val="1"/>
      <w:w w:val="100"/>
      <w:position w:val="0"/>
      <w:sz w:val="21"/>
      <w:szCs w:val="21"/>
      <w:u w:val="none"/>
      <w:lang w:val="ru-RU" w:eastAsia="ru-RU" w:bidi="ru-RU"/>
    </w:rPr>
  </w:style>
  <w:style w:type="character" w:customStyle="1" w:styleId="a7">
    <w:name w:val="Подпись к таблице_"/>
    <w:basedOn w:val="a0"/>
    <w:link w:val="a8"/>
    <w:rsid w:val="00F43B28"/>
    <w:rPr>
      <w:rFonts w:ascii="Times New Roman" w:eastAsia="Times New Roman" w:hAnsi="Times New Roman" w:cs="Times New Roman"/>
      <w:b/>
      <w:bCs/>
      <w:i/>
      <w:iCs/>
      <w:smallCaps w:val="0"/>
      <w:strike w:val="0"/>
      <w:spacing w:val="1"/>
      <w:sz w:val="21"/>
      <w:szCs w:val="21"/>
      <w:u w:val="none"/>
    </w:rPr>
  </w:style>
  <w:style w:type="character" w:customStyle="1" w:styleId="28">
    <w:name w:val="Подпись к таблице (2)_"/>
    <w:basedOn w:val="a0"/>
    <w:link w:val="29"/>
    <w:rsid w:val="00F43B28"/>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20">
    <w:name w:val="Основной текст (2)"/>
    <w:basedOn w:val="a"/>
    <w:link w:val="2"/>
    <w:rsid w:val="00F43B28"/>
    <w:pPr>
      <w:shd w:val="clear" w:color="auto" w:fill="FFFFFF"/>
      <w:spacing w:line="322" w:lineRule="exact"/>
      <w:jc w:val="both"/>
    </w:pPr>
    <w:rPr>
      <w:rFonts w:ascii="Times New Roman" w:eastAsia="Times New Roman" w:hAnsi="Times New Roman" w:cs="Times New Roman"/>
      <w:spacing w:val="6"/>
      <w:sz w:val="26"/>
      <w:szCs w:val="26"/>
    </w:rPr>
  </w:style>
  <w:style w:type="paragraph" w:customStyle="1" w:styleId="30">
    <w:name w:val="Основной текст (3)"/>
    <w:basedOn w:val="a"/>
    <w:link w:val="3"/>
    <w:rsid w:val="00F43B28"/>
    <w:pPr>
      <w:shd w:val="clear" w:color="auto" w:fill="FFFFFF"/>
      <w:spacing w:line="322" w:lineRule="exact"/>
      <w:jc w:val="both"/>
    </w:pPr>
    <w:rPr>
      <w:rFonts w:ascii="Times New Roman" w:eastAsia="Times New Roman" w:hAnsi="Times New Roman" w:cs="Times New Roman"/>
      <w:spacing w:val="3"/>
      <w:sz w:val="26"/>
      <w:szCs w:val="26"/>
    </w:rPr>
  </w:style>
  <w:style w:type="paragraph" w:customStyle="1" w:styleId="10">
    <w:name w:val="Заголовок №1"/>
    <w:basedOn w:val="a"/>
    <w:link w:val="1"/>
    <w:rsid w:val="00F43B28"/>
    <w:pPr>
      <w:shd w:val="clear" w:color="auto" w:fill="FFFFFF"/>
      <w:spacing w:after="60" w:line="0" w:lineRule="atLeast"/>
      <w:jc w:val="both"/>
      <w:outlineLvl w:val="0"/>
    </w:pPr>
    <w:rPr>
      <w:rFonts w:ascii="Times New Roman" w:eastAsia="Times New Roman" w:hAnsi="Times New Roman" w:cs="Times New Roman"/>
      <w:spacing w:val="3"/>
      <w:sz w:val="26"/>
      <w:szCs w:val="26"/>
    </w:rPr>
  </w:style>
  <w:style w:type="paragraph" w:customStyle="1" w:styleId="40">
    <w:name w:val="Основной текст (4)"/>
    <w:basedOn w:val="a"/>
    <w:link w:val="4"/>
    <w:rsid w:val="00F43B28"/>
    <w:pPr>
      <w:shd w:val="clear" w:color="auto" w:fill="FFFFFF"/>
      <w:spacing w:before="60" w:line="0" w:lineRule="atLeast"/>
      <w:jc w:val="both"/>
    </w:pPr>
    <w:rPr>
      <w:rFonts w:ascii="Times New Roman" w:eastAsia="Times New Roman" w:hAnsi="Times New Roman" w:cs="Times New Roman"/>
    </w:rPr>
  </w:style>
  <w:style w:type="paragraph" w:customStyle="1" w:styleId="50">
    <w:name w:val="Основной текст (5)"/>
    <w:basedOn w:val="a"/>
    <w:link w:val="5"/>
    <w:rsid w:val="00F43B28"/>
    <w:pPr>
      <w:shd w:val="clear" w:color="auto" w:fill="FFFFFF"/>
      <w:spacing w:before="6180" w:line="259" w:lineRule="exact"/>
      <w:jc w:val="center"/>
    </w:pPr>
    <w:rPr>
      <w:rFonts w:ascii="Times New Roman" w:eastAsia="Times New Roman" w:hAnsi="Times New Roman" w:cs="Times New Roman"/>
      <w:b/>
      <w:bCs/>
      <w:spacing w:val="-2"/>
      <w:sz w:val="18"/>
      <w:szCs w:val="18"/>
    </w:rPr>
  </w:style>
  <w:style w:type="paragraph" w:customStyle="1" w:styleId="a5">
    <w:name w:val="Колонтитул"/>
    <w:basedOn w:val="a"/>
    <w:link w:val="a4"/>
    <w:rsid w:val="00F43B28"/>
    <w:pPr>
      <w:shd w:val="clear" w:color="auto" w:fill="FFFFFF"/>
      <w:spacing w:line="413" w:lineRule="exact"/>
      <w:jc w:val="center"/>
    </w:pPr>
    <w:rPr>
      <w:rFonts w:ascii="Times New Roman" w:eastAsia="Times New Roman" w:hAnsi="Times New Roman" w:cs="Times New Roman"/>
      <w:b/>
      <w:bCs/>
      <w:spacing w:val="2"/>
      <w:sz w:val="21"/>
      <w:szCs w:val="21"/>
    </w:rPr>
  </w:style>
  <w:style w:type="paragraph" w:customStyle="1" w:styleId="33">
    <w:name w:val="Основной текст3"/>
    <w:basedOn w:val="a"/>
    <w:link w:val="a6"/>
    <w:rsid w:val="00F43B28"/>
    <w:pPr>
      <w:shd w:val="clear" w:color="auto" w:fill="FFFFFF"/>
      <w:spacing w:line="413" w:lineRule="exact"/>
      <w:ind w:hanging="420"/>
      <w:jc w:val="both"/>
    </w:pPr>
    <w:rPr>
      <w:rFonts w:ascii="Times New Roman" w:eastAsia="Times New Roman" w:hAnsi="Times New Roman" w:cs="Times New Roman"/>
      <w:spacing w:val="3"/>
      <w:sz w:val="21"/>
      <w:szCs w:val="21"/>
    </w:rPr>
  </w:style>
  <w:style w:type="paragraph" w:customStyle="1" w:styleId="24">
    <w:name w:val="Заголовок №2"/>
    <w:basedOn w:val="a"/>
    <w:link w:val="23"/>
    <w:rsid w:val="00F43B28"/>
    <w:pPr>
      <w:shd w:val="clear" w:color="auto" w:fill="FFFFFF"/>
      <w:spacing w:line="413" w:lineRule="exact"/>
      <w:jc w:val="both"/>
      <w:outlineLvl w:val="1"/>
    </w:pPr>
    <w:rPr>
      <w:rFonts w:ascii="Times New Roman" w:eastAsia="Times New Roman" w:hAnsi="Times New Roman" w:cs="Times New Roman"/>
      <w:spacing w:val="3"/>
      <w:sz w:val="21"/>
      <w:szCs w:val="21"/>
    </w:rPr>
  </w:style>
  <w:style w:type="paragraph" w:customStyle="1" w:styleId="221">
    <w:name w:val="Заголовок №2 (2)"/>
    <w:basedOn w:val="a"/>
    <w:link w:val="220"/>
    <w:rsid w:val="00F43B28"/>
    <w:pPr>
      <w:shd w:val="clear" w:color="auto" w:fill="FFFFFF"/>
      <w:spacing w:line="413" w:lineRule="exact"/>
      <w:jc w:val="both"/>
      <w:outlineLvl w:val="1"/>
    </w:pPr>
    <w:rPr>
      <w:rFonts w:ascii="Times New Roman" w:eastAsia="Times New Roman" w:hAnsi="Times New Roman" w:cs="Times New Roman"/>
      <w:b/>
      <w:bCs/>
      <w:i/>
      <w:iCs/>
      <w:spacing w:val="1"/>
      <w:sz w:val="21"/>
      <w:szCs w:val="21"/>
    </w:rPr>
  </w:style>
  <w:style w:type="paragraph" w:styleId="26">
    <w:name w:val="toc 2"/>
    <w:basedOn w:val="a"/>
    <w:link w:val="25"/>
    <w:autoRedefine/>
    <w:rsid w:val="00F43B28"/>
    <w:pPr>
      <w:shd w:val="clear" w:color="auto" w:fill="FFFFFF"/>
      <w:spacing w:line="413" w:lineRule="exact"/>
      <w:jc w:val="both"/>
    </w:pPr>
    <w:rPr>
      <w:rFonts w:ascii="Times New Roman" w:eastAsia="Times New Roman" w:hAnsi="Times New Roman" w:cs="Times New Roman"/>
      <w:spacing w:val="3"/>
      <w:sz w:val="21"/>
      <w:szCs w:val="21"/>
    </w:rPr>
  </w:style>
  <w:style w:type="paragraph" w:customStyle="1" w:styleId="60">
    <w:name w:val="Основной текст (6)"/>
    <w:basedOn w:val="a"/>
    <w:link w:val="6"/>
    <w:rsid w:val="00F43B28"/>
    <w:pPr>
      <w:shd w:val="clear" w:color="auto" w:fill="FFFFFF"/>
      <w:spacing w:line="413" w:lineRule="exact"/>
      <w:jc w:val="both"/>
    </w:pPr>
    <w:rPr>
      <w:rFonts w:ascii="Times New Roman" w:eastAsia="Times New Roman" w:hAnsi="Times New Roman" w:cs="Times New Roman"/>
      <w:b/>
      <w:bCs/>
      <w:i/>
      <w:iCs/>
      <w:spacing w:val="1"/>
      <w:sz w:val="21"/>
      <w:szCs w:val="21"/>
    </w:rPr>
  </w:style>
  <w:style w:type="paragraph" w:customStyle="1" w:styleId="a8">
    <w:name w:val="Подпись к таблице"/>
    <w:basedOn w:val="a"/>
    <w:link w:val="a7"/>
    <w:rsid w:val="00F43B28"/>
    <w:pPr>
      <w:shd w:val="clear" w:color="auto" w:fill="FFFFFF"/>
      <w:spacing w:line="0" w:lineRule="atLeast"/>
    </w:pPr>
    <w:rPr>
      <w:rFonts w:ascii="Times New Roman" w:eastAsia="Times New Roman" w:hAnsi="Times New Roman" w:cs="Times New Roman"/>
      <w:b/>
      <w:bCs/>
      <w:i/>
      <w:iCs/>
      <w:spacing w:val="1"/>
      <w:sz w:val="21"/>
      <w:szCs w:val="21"/>
    </w:rPr>
  </w:style>
  <w:style w:type="paragraph" w:customStyle="1" w:styleId="29">
    <w:name w:val="Подпись к таблице (2)"/>
    <w:basedOn w:val="a"/>
    <w:link w:val="28"/>
    <w:rsid w:val="00F43B28"/>
    <w:pPr>
      <w:shd w:val="clear" w:color="auto" w:fill="FFFFFF"/>
      <w:spacing w:line="0" w:lineRule="atLeast"/>
    </w:pPr>
    <w:rPr>
      <w:rFonts w:ascii="Times New Roman" w:eastAsia="Times New Roman" w:hAnsi="Times New Roman" w:cs="Times New Roman"/>
      <w:spacing w:val="3"/>
      <w:sz w:val="21"/>
      <w:szCs w:val="21"/>
    </w:rPr>
  </w:style>
  <w:style w:type="character" w:styleId="a9">
    <w:name w:val="annotation reference"/>
    <w:basedOn w:val="a0"/>
    <w:uiPriority w:val="99"/>
    <w:semiHidden/>
    <w:unhideWhenUsed/>
    <w:rsid w:val="006F1A7C"/>
    <w:rPr>
      <w:sz w:val="16"/>
      <w:szCs w:val="16"/>
    </w:rPr>
  </w:style>
  <w:style w:type="paragraph" w:styleId="aa">
    <w:name w:val="annotation text"/>
    <w:basedOn w:val="a"/>
    <w:link w:val="ab"/>
    <w:uiPriority w:val="99"/>
    <w:semiHidden/>
    <w:unhideWhenUsed/>
    <w:rsid w:val="006F1A7C"/>
    <w:rPr>
      <w:sz w:val="20"/>
      <w:szCs w:val="20"/>
    </w:rPr>
  </w:style>
  <w:style w:type="character" w:customStyle="1" w:styleId="ab">
    <w:name w:val="Текст примечания Знак"/>
    <w:basedOn w:val="a0"/>
    <w:link w:val="aa"/>
    <w:uiPriority w:val="99"/>
    <w:semiHidden/>
    <w:rsid w:val="006F1A7C"/>
    <w:rPr>
      <w:color w:val="000000"/>
      <w:sz w:val="20"/>
      <w:szCs w:val="20"/>
    </w:rPr>
  </w:style>
  <w:style w:type="paragraph" w:styleId="ac">
    <w:name w:val="annotation subject"/>
    <w:basedOn w:val="aa"/>
    <w:next w:val="aa"/>
    <w:link w:val="ad"/>
    <w:uiPriority w:val="99"/>
    <w:semiHidden/>
    <w:unhideWhenUsed/>
    <w:rsid w:val="006F1A7C"/>
    <w:rPr>
      <w:b/>
      <w:bCs/>
    </w:rPr>
  </w:style>
  <w:style w:type="character" w:customStyle="1" w:styleId="ad">
    <w:name w:val="Тема примечания Знак"/>
    <w:basedOn w:val="ab"/>
    <w:link w:val="ac"/>
    <w:uiPriority w:val="99"/>
    <w:semiHidden/>
    <w:rsid w:val="006F1A7C"/>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7CCFF-9568-40D9-878B-418D75D2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5087</Words>
  <Characters>28998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Павел Вакорин</cp:lastModifiedBy>
  <cp:revision>17</cp:revision>
  <cp:lastPrinted>2023-01-11T06:02:00Z</cp:lastPrinted>
  <dcterms:created xsi:type="dcterms:W3CDTF">2021-07-19T18:19:00Z</dcterms:created>
  <dcterms:modified xsi:type="dcterms:W3CDTF">2024-01-19T05:05:00Z</dcterms:modified>
</cp:coreProperties>
</file>