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2C" w:rsidRDefault="00BE112C" w:rsidP="000C014C">
      <w:pPr>
        <w:spacing w:after="0" w:line="240" w:lineRule="auto"/>
        <w:jc w:val="center"/>
      </w:pPr>
    </w:p>
    <w:p w:rsidR="00BE112C" w:rsidRDefault="00BE112C" w:rsidP="000C014C">
      <w:pPr>
        <w:spacing w:after="0" w:line="240" w:lineRule="auto"/>
        <w:jc w:val="center"/>
      </w:pPr>
    </w:p>
    <w:p w:rsidR="00BE112C" w:rsidRDefault="00BE112C" w:rsidP="000C014C">
      <w:pPr>
        <w:spacing w:after="0" w:line="240" w:lineRule="auto"/>
        <w:jc w:val="center"/>
      </w:pPr>
    </w:p>
    <w:p w:rsidR="00BE112C" w:rsidRDefault="00BE112C" w:rsidP="000C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t>Официальное толкование коррупции согласно Федеральному закону от 25.12.2008г № 273-ФЗ «О противодействии коррупции» дается следующим образом:</w:t>
      </w:r>
      <w:r>
        <w:br/>
      </w:r>
      <w:r>
        <w:rPr>
          <w:rStyle w:val="a4"/>
        </w:rPr>
        <w:t>Коррупция:</w:t>
      </w:r>
      <w: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>
        <w:br/>
        <w:t>б) совершение деяний, указанных в подпункте "а" настоящего пункта, от имени или в интересах юридического лица.</w:t>
      </w:r>
      <w:r>
        <w:br/>
        <w:t>(Статья 1. п. 1 Федерального закона «О противодействии коррупции»)</w:t>
      </w:r>
      <w:r>
        <w:br/>
      </w:r>
      <w:r>
        <w:rPr>
          <w:rStyle w:val="a4"/>
        </w:rPr>
        <w:t>Коррупция:</w:t>
      </w:r>
      <w:r>
        <w:t> незаконное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должности, а равно должности государственной гражданской или муниципальной службы,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преимуществ.</w:t>
      </w:r>
      <w:r>
        <w:br/>
      </w:r>
      <w:r>
        <w:rPr>
          <w:rStyle w:val="a4"/>
        </w:rPr>
        <w:t>Коррупционное правонарушение:</w:t>
      </w:r>
      <w:r>
        <w:t> это 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</w:t>
      </w:r>
    </w:p>
    <w:p w:rsidR="00BE112C" w:rsidRDefault="00BE112C" w:rsidP="000C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0C014C" w:rsidRPr="000C014C" w:rsidRDefault="000C014C" w:rsidP="000C01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014C">
        <w:rPr>
          <w:rFonts w:ascii="Times New Roman" w:eastAsia="Times New Roman" w:hAnsi="Times New Roman" w:cs="Times New Roman"/>
          <w:b/>
          <w:bCs/>
          <w:lang w:eastAsia="ru-RU"/>
        </w:rPr>
        <w:t>Уважаемые посетители сайта!</w:t>
      </w:r>
      <w:r w:rsidRPr="000C014C">
        <w:rPr>
          <w:rFonts w:ascii="Times New Roman" w:eastAsia="Times New Roman" w:hAnsi="Times New Roman" w:cs="Times New Roman"/>
          <w:lang w:eastAsia="ru-RU"/>
        </w:rPr>
        <w:br/>
        <w:t xml:space="preserve">В случае, если Вам стало известно о фактах коррупционных проявлений со стороны </w:t>
      </w:r>
      <w:r>
        <w:rPr>
          <w:rFonts w:ascii="Times New Roman" w:eastAsia="Times New Roman" w:hAnsi="Times New Roman" w:cs="Times New Roman"/>
          <w:lang w:eastAsia="ru-RU"/>
        </w:rPr>
        <w:t>работников учреждения</w:t>
      </w:r>
      <w:r w:rsidRPr="000C014C">
        <w:rPr>
          <w:rFonts w:ascii="Times New Roman" w:eastAsia="Times New Roman" w:hAnsi="Times New Roman" w:cs="Times New Roman"/>
          <w:lang w:eastAsia="ru-RU"/>
        </w:rPr>
        <w:t xml:space="preserve">, Вы можете </w:t>
      </w:r>
      <w:r w:rsidR="001B0F92">
        <w:rPr>
          <w:rFonts w:ascii="Times New Roman" w:eastAsia="Times New Roman" w:hAnsi="Times New Roman" w:cs="Times New Roman"/>
          <w:lang w:eastAsia="ru-RU"/>
        </w:rPr>
        <w:t xml:space="preserve">позвонить по телефону (383) 223-35-09 </w:t>
      </w:r>
      <w:r w:rsidRPr="000C014C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>управление</w:t>
      </w:r>
      <w:r w:rsidRPr="000C014C">
        <w:rPr>
          <w:rFonts w:ascii="Times New Roman" w:eastAsia="Times New Roman" w:hAnsi="Times New Roman" w:cs="Times New Roman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lang w:eastAsia="ru-RU"/>
        </w:rPr>
        <w:t xml:space="preserve">Новосибирского района </w:t>
      </w:r>
      <w:r w:rsidRPr="000C014C">
        <w:rPr>
          <w:rFonts w:ascii="Times New Roman" w:eastAsia="Times New Roman" w:hAnsi="Times New Roman" w:cs="Times New Roman"/>
          <w:lang w:eastAsia="ru-RU"/>
        </w:rPr>
        <w:t>Новосибирской области</w:t>
      </w:r>
      <w:r w:rsidR="001B0F9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1B0F92" w:rsidRPr="001B0F92">
        <w:rPr>
          <w:rFonts w:ascii="Times New Roman" w:eastAsia="Times New Roman" w:hAnsi="Times New Roman" w:cs="Times New Roman"/>
          <w:lang w:eastAsia="ru-RU"/>
        </w:rPr>
        <w:t>написать сообщение</w:t>
      </w:r>
      <w:r w:rsidRPr="000C014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" w:history="1">
        <w:r w:rsidRPr="008675C9">
          <w:rPr>
            <w:rStyle w:val="a3"/>
            <w:rFonts w:ascii="Times New Roman" w:eastAsia="Times New Roman" w:hAnsi="Times New Roman" w:cs="Times New Roman"/>
            <w:lang w:val="en-US" w:eastAsia="ru-RU"/>
          </w:rPr>
          <w:t>kulturanr</w:t>
        </w:r>
        <w:r w:rsidRPr="000C014C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8675C9">
          <w:rPr>
            <w:rStyle w:val="a3"/>
            <w:rFonts w:ascii="Times New Roman" w:eastAsia="Times New Roman" w:hAnsi="Times New Roman" w:cs="Times New Roman"/>
            <w:lang w:val="en-US" w:eastAsia="ru-RU"/>
          </w:rPr>
          <w:t>nso</w:t>
        </w:r>
        <w:r w:rsidRPr="000C014C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675C9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C014C">
        <w:rPr>
          <w:rFonts w:ascii="Times New Roman" w:eastAsia="Times New Roman" w:hAnsi="Times New Roman" w:cs="Times New Roman"/>
          <w:lang w:eastAsia="ru-RU"/>
        </w:rPr>
        <w:t xml:space="preserve">позвонить по телефону </w:t>
      </w:r>
      <w:r w:rsidR="001B0F92" w:rsidRPr="001B0F92">
        <w:rPr>
          <w:rFonts w:ascii="Times New Roman" w:eastAsia="Times New Roman" w:hAnsi="Times New Roman" w:cs="Times New Roman"/>
          <w:lang w:eastAsia="ru-RU"/>
        </w:rPr>
        <w:t>(383) 373-45-79</w:t>
      </w:r>
      <w:r w:rsidR="001B0F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014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B0F92">
        <w:rPr>
          <w:rFonts w:ascii="Times New Roman" w:eastAsia="Times New Roman" w:hAnsi="Times New Roman" w:cs="Times New Roman"/>
          <w:lang w:eastAsia="ru-RU"/>
        </w:rPr>
        <w:t>о</w:t>
      </w:r>
      <w:r w:rsidR="001B0F92" w:rsidRPr="001B0F92">
        <w:rPr>
          <w:rFonts w:ascii="Times New Roman" w:eastAsia="Times New Roman" w:hAnsi="Times New Roman" w:cs="Times New Roman"/>
          <w:lang w:eastAsia="ru-RU"/>
        </w:rPr>
        <w:t>тдел контрольной работы – общественная приемная администрации Новосибирского района Новосибирской области</w:t>
      </w:r>
      <w:r w:rsidRPr="000C014C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hyperlink r:id="rId5" w:tgtFrame="_blank" w:history="1">
        <w:r w:rsidRPr="000C014C">
          <w:rPr>
            <w:rFonts w:ascii="Times New Roman" w:eastAsia="Times New Roman" w:hAnsi="Times New Roman" w:cs="Times New Roman"/>
            <w:color w:val="333333"/>
            <w:lang w:eastAsia="ru-RU"/>
          </w:rPr>
          <w:t>обратиться в администрацию</w:t>
        </w:r>
      </w:hyperlink>
      <w:r w:rsidRPr="000C014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Новосибирского района</w:t>
      </w:r>
      <w:r w:rsidRPr="000C014C">
        <w:rPr>
          <w:rFonts w:ascii="Times New Roman" w:eastAsia="Times New Roman" w:hAnsi="Times New Roman" w:cs="Times New Roman"/>
          <w:lang w:eastAsia="ru-RU"/>
        </w:rPr>
        <w:t xml:space="preserve"> Новосибирской области.</w:t>
      </w:r>
    </w:p>
    <w:p w:rsidR="000C014C" w:rsidRPr="000C014C" w:rsidRDefault="000C014C" w:rsidP="000C01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014C">
        <w:rPr>
          <w:rFonts w:ascii="Times New Roman" w:eastAsia="Times New Roman" w:hAnsi="Times New Roman" w:cs="Times New Roman"/>
          <w:b/>
          <w:bCs/>
          <w:lang w:eastAsia="ru-RU"/>
        </w:rPr>
        <w:t>Выражаем благодарность за Вашу активную гражданскую позицию. </w:t>
      </w:r>
    </w:p>
    <w:p w:rsidR="00374C45" w:rsidRDefault="00374C45"/>
    <w:sectPr w:rsidR="00374C45" w:rsidSect="009B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014C"/>
    <w:rsid w:val="000C014C"/>
    <w:rsid w:val="001B0F92"/>
    <w:rsid w:val="00374C45"/>
    <w:rsid w:val="007C5B2E"/>
    <w:rsid w:val="007F33AF"/>
    <w:rsid w:val="009B3F1B"/>
    <w:rsid w:val="00BD0BEA"/>
    <w:rsid w:val="00BE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14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E1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9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em.nso.ru/obrgr.php?action=reports" TargetMode="External"/><Relationship Id="rId4" Type="http://schemas.openxmlformats.org/officeDocument/2006/relationships/hyperlink" Target="mailto:kulturanr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2016-12-01T07:27:00Z</dcterms:created>
  <dcterms:modified xsi:type="dcterms:W3CDTF">2016-12-01T07:27:00Z</dcterms:modified>
</cp:coreProperties>
</file>